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F43C0" w14:textId="08472DA8" w:rsidR="001D1144" w:rsidRPr="00DC4C92" w:rsidRDefault="001D1144" w:rsidP="002B76E4">
      <w:pPr>
        <w:pStyle w:val="ListParagraph"/>
        <w:numPr>
          <w:ilvl w:val="0"/>
          <w:numId w:val="1"/>
        </w:numPr>
        <w:spacing w:after="0" w:line="240" w:lineRule="auto"/>
        <w:rPr>
          <w:rFonts w:ascii="Times New Roman" w:hAnsi="Times New Roman" w:cs="Times New Roman"/>
          <w:b/>
          <w:bCs/>
          <w:sz w:val="24"/>
          <w:szCs w:val="24"/>
        </w:rPr>
      </w:pPr>
      <w:proofErr w:type="spellStart"/>
      <w:r w:rsidRPr="00DC4C92">
        <w:rPr>
          <w:rFonts w:ascii="Times New Roman" w:hAnsi="Times New Roman" w:cs="Times New Roman"/>
          <w:b/>
          <w:bCs/>
          <w:sz w:val="24"/>
          <w:szCs w:val="24"/>
        </w:rPr>
        <w:t>Programme</w:t>
      </w:r>
      <w:proofErr w:type="spellEnd"/>
      <w:r w:rsidRPr="00DC4C92">
        <w:rPr>
          <w:rFonts w:ascii="Times New Roman" w:hAnsi="Times New Roman" w:cs="Times New Roman"/>
          <w:b/>
          <w:bCs/>
          <w:sz w:val="24"/>
          <w:szCs w:val="24"/>
        </w:rPr>
        <w:t xml:space="preserve"> Details </w:t>
      </w:r>
      <w:r w:rsidR="00EF094D">
        <w:rPr>
          <w:rFonts w:ascii="Times New Roman" w:hAnsi="Times New Roman" w:cs="Times New Roman"/>
          <w:b/>
          <w:bCs/>
          <w:sz w:val="24"/>
          <w:szCs w:val="24"/>
        </w:rPr>
        <w:t>(</w:t>
      </w:r>
      <w:r w:rsidR="00626345">
        <w:rPr>
          <w:rFonts w:ascii="Times New Roman" w:hAnsi="Times New Roman" w:cs="Times New Roman"/>
          <w:b/>
          <w:bCs/>
          <w:sz w:val="24"/>
          <w:szCs w:val="24"/>
        </w:rPr>
        <w:t>Ph.D.</w:t>
      </w:r>
      <w:r w:rsidR="00EF094D">
        <w:rPr>
          <w:rFonts w:ascii="Times New Roman" w:hAnsi="Times New Roman" w:cs="Times New Roman"/>
          <w:b/>
          <w:bCs/>
          <w:sz w:val="24"/>
          <w:szCs w:val="24"/>
        </w:rPr>
        <w:t>)</w:t>
      </w:r>
    </w:p>
    <w:tbl>
      <w:tblPr>
        <w:tblStyle w:val="TableGrid"/>
        <w:tblW w:w="0" w:type="auto"/>
        <w:jc w:val="center"/>
        <w:tblLook w:val="04A0" w:firstRow="1" w:lastRow="0" w:firstColumn="1" w:lastColumn="0" w:noHBand="0" w:noVBand="1"/>
      </w:tblPr>
      <w:tblGrid>
        <w:gridCol w:w="448"/>
        <w:gridCol w:w="1887"/>
        <w:gridCol w:w="6835"/>
      </w:tblGrid>
      <w:tr w:rsidR="001D1144" w:rsidRPr="00DC4C92" w14:paraId="18157ADB" w14:textId="77777777" w:rsidTr="007B321A">
        <w:trPr>
          <w:trHeight w:val="285"/>
          <w:jc w:val="center"/>
        </w:trPr>
        <w:tc>
          <w:tcPr>
            <w:tcW w:w="448" w:type="dxa"/>
          </w:tcPr>
          <w:p w14:paraId="6A66FED4" w14:textId="77777777" w:rsidR="001D1144" w:rsidRPr="00DC4C92" w:rsidRDefault="001D1144" w:rsidP="002B76E4">
            <w:pPr>
              <w:rPr>
                <w:rFonts w:ascii="Times New Roman" w:hAnsi="Times New Roman" w:cs="Times New Roman"/>
                <w:sz w:val="24"/>
                <w:szCs w:val="24"/>
              </w:rPr>
            </w:pPr>
            <w:r w:rsidRPr="00DC4C92">
              <w:rPr>
                <w:rFonts w:ascii="Times New Roman" w:hAnsi="Times New Roman" w:cs="Times New Roman"/>
                <w:sz w:val="24"/>
                <w:szCs w:val="24"/>
              </w:rPr>
              <w:t>1</w:t>
            </w:r>
          </w:p>
        </w:tc>
        <w:tc>
          <w:tcPr>
            <w:tcW w:w="1887" w:type="dxa"/>
          </w:tcPr>
          <w:p w14:paraId="0C4B024E" w14:textId="77777777" w:rsidR="001D1144" w:rsidRPr="00DC4C92" w:rsidRDefault="001D1144" w:rsidP="002B76E4">
            <w:pPr>
              <w:rPr>
                <w:rFonts w:ascii="Times New Roman" w:hAnsi="Times New Roman" w:cs="Times New Roman"/>
                <w:sz w:val="24"/>
                <w:szCs w:val="24"/>
              </w:rPr>
            </w:pPr>
            <w:proofErr w:type="spellStart"/>
            <w:r w:rsidRPr="00DC4C92">
              <w:rPr>
                <w:rFonts w:ascii="Times New Roman" w:hAnsi="Times New Roman" w:cs="Times New Roman"/>
                <w:sz w:val="24"/>
                <w:szCs w:val="24"/>
              </w:rPr>
              <w:t>Programme</w:t>
            </w:r>
            <w:proofErr w:type="spellEnd"/>
            <w:r w:rsidRPr="00DC4C92">
              <w:rPr>
                <w:rFonts w:ascii="Times New Roman" w:hAnsi="Times New Roman" w:cs="Times New Roman"/>
                <w:sz w:val="24"/>
                <w:szCs w:val="24"/>
              </w:rPr>
              <w:t xml:space="preserve"> Title</w:t>
            </w:r>
          </w:p>
        </w:tc>
        <w:tc>
          <w:tcPr>
            <w:tcW w:w="6835" w:type="dxa"/>
          </w:tcPr>
          <w:p w14:paraId="34A42468" w14:textId="3E089EAF" w:rsidR="001D1144" w:rsidRPr="002B76E4" w:rsidRDefault="00D776FD" w:rsidP="002B76E4">
            <w:pPr>
              <w:jc w:val="both"/>
              <w:rPr>
                <w:rFonts w:ascii="Times New Roman" w:hAnsi="Times New Roman" w:cs="Times New Roman"/>
                <w:color w:val="000066"/>
                <w:sz w:val="24"/>
                <w:szCs w:val="24"/>
              </w:rPr>
            </w:pPr>
            <w:r w:rsidRPr="002B76E4">
              <w:rPr>
                <w:rFonts w:ascii="Times New Roman" w:hAnsi="Times New Roman" w:cs="Times New Roman"/>
                <w:color w:val="000066"/>
                <w:sz w:val="24"/>
                <w:szCs w:val="24"/>
              </w:rPr>
              <w:t>Ph</w:t>
            </w:r>
            <w:r w:rsidR="00EF094D" w:rsidRPr="002B76E4">
              <w:rPr>
                <w:rFonts w:ascii="Times New Roman" w:hAnsi="Times New Roman" w:cs="Times New Roman"/>
                <w:color w:val="000066"/>
                <w:sz w:val="24"/>
                <w:szCs w:val="24"/>
              </w:rPr>
              <w:t>.</w:t>
            </w:r>
            <w:r w:rsidRPr="002B76E4">
              <w:rPr>
                <w:rFonts w:ascii="Times New Roman" w:hAnsi="Times New Roman" w:cs="Times New Roman"/>
                <w:color w:val="000066"/>
                <w:sz w:val="24"/>
                <w:szCs w:val="24"/>
              </w:rPr>
              <w:t>D</w:t>
            </w:r>
            <w:r w:rsidR="00EF094D" w:rsidRPr="002B76E4">
              <w:rPr>
                <w:rFonts w:ascii="Times New Roman" w:hAnsi="Times New Roman" w:cs="Times New Roman"/>
                <w:color w:val="000066"/>
                <w:sz w:val="24"/>
                <w:szCs w:val="24"/>
              </w:rPr>
              <w:t>. (Chemistry)</w:t>
            </w:r>
          </w:p>
        </w:tc>
      </w:tr>
      <w:tr w:rsidR="001D1144" w:rsidRPr="00DC4C92" w14:paraId="15B74E56" w14:textId="77777777" w:rsidTr="007B321A">
        <w:trPr>
          <w:trHeight w:val="270"/>
          <w:jc w:val="center"/>
        </w:trPr>
        <w:tc>
          <w:tcPr>
            <w:tcW w:w="448" w:type="dxa"/>
          </w:tcPr>
          <w:p w14:paraId="0B16EB91" w14:textId="77777777" w:rsidR="001D1144" w:rsidRPr="00DC4C92" w:rsidRDefault="001D1144" w:rsidP="002B76E4">
            <w:pPr>
              <w:rPr>
                <w:rFonts w:ascii="Times New Roman" w:hAnsi="Times New Roman" w:cs="Times New Roman"/>
                <w:sz w:val="24"/>
                <w:szCs w:val="24"/>
              </w:rPr>
            </w:pPr>
            <w:r w:rsidRPr="00DC4C92">
              <w:rPr>
                <w:rFonts w:ascii="Times New Roman" w:hAnsi="Times New Roman" w:cs="Times New Roman"/>
                <w:sz w:val="24"/>
                <w:szCs w:val="24"/>
              </w:rPr>
              <w:t>2</w:t>
            </w:r>
          </w:p>
        </w:tc>
        <w:tc>
          <w:tcPr>
            <w:tcW w:w="1887" w:type="dxa"/>
          </w:tcPr>
          <w:p w14:paraId="0957E282" w14:textId="77777777" w:rsidR="001D1144" w:rsidRPr="00DC4C92" w:rsidRDefault="001D1144" w:rsidP="002B76E4">
            <w:pPr>
              <w:rPr>
                <w:rFonts w:ascii="Times New Roman" w:hAnsi="Times New Roman" w:cs="Times New Roman"/>
                <w:sz w:val="24"/>
                <w:szCs w:val="24"/>
              </w:rPr>
            </w:pPr>
            <w:r w:rsidRPr="00DC4C92">
              <w:rPr>
                <w:rFonts w:ascii="Times New Roman" w:hAnsi="Times New Roman" w:cs="Times New Roman"/>
                <w:sz w:val="24"/>
                <w:szCs w:val="24"/>
              </w:rPr>
              <w:t>Duration</w:t>
            </w:r>
          </w:p>
        </w:tc>
        <w:tc>
          <w:tcPr>
            <w:tcW w:w="6835" w:type="dxa"/>
          </w:tcPr>
          <w:p w14:paraId="0B995DFC" w14:textId="11023C48" w:rsidR="001D1144" w:rsidRPr="002B76E4" w:rsidRDefault="00626345" w:rsidP="002B76E4">
            <w:pPr>
              <w:jc w:val="both"/>
              <w:rPr>
                <w:rFonts w:ascii="Times New Roman" w:hAnsi="Times New Roman" w:cs="Times New Roman"/>
                <w:color w:val="000066"/>
                <w:sz w:val="24"/>
                <w:szCs w:val="24"/>
              </w:rPr>
            </w:pPr>
            <w:r w:rsidRPr="002B76E4">
              <w:rPr>
                <w:rFonts w:ascii="Times New Roman" w:hAnsi="Times New Roman" w:cs="Times New Roman"/>
                <w:color w:val="000066"/>
                <w:sz w:val="24"/>
                <w:szCs w:val="24"/>
              </w:rPr>
              <w:t>5 Years</w:t>
            </w:r>
          </w:p>
        </w:tc>
      </w:tr>
      <w:tr w:rsidR="001D1144" w:rsidRPr="00DC4C92" w14:paraId="1B72AD14" w14:textId="77777777" w:rsidTr="007B321A">
        <w:trPr>
          <w:trHeight w:val="270"/>
          <w:jc w:val="center"/>
        </w:trPr>
        <w:tc>
          <w:tcPr>
            <w:tcW w:w="448" w:type="dxa"/>
          </w:tcPr>
          <w:p w14:paraId="3444FF27" w14:textId="77777777" w:rsidR="001D1144" w:rsidRPr="00DC4C92" w:rsidRDefault="001D1144" w:rsidP="002B76E4">
            <w:pPr>
              <w:rPr>
                <w:rFonts w:ascii="Times New Roman" w:hAnsi="Times New Roman" w:cs="Times New Roman"/>
                <w:sz w:val="24"/>
                <w:szCs w:val="24"/>
              </w:rPr>
            </w:pPr>
            <w:r w:rsidRPr="00DC4C92">
              <w:rPr>
                <w:rFonts w:ascii="Times New Roman" w:hAnsi="Times New Roman" w:cs="Times New Roman"/>
                <w:sz w:val="24"/>
                <w:szCs w:val="24"/>
              </w:rPr>
              <w:t>3</w:t>
            </w:r>
          </w:p>
        </w:tc>
        <w:tc>
          <w:tcPr>
            <w:tcW w:w="1887" w:type="dxa"/>
          </w:tcPr>
          <w:p w14:paraId="55FD40B3" w14:textId="77777777" w:rsidR="001D1144" w:rsidRPr="00DC4C92" w:rsidRDefault="001D1144" w:rsidP="002B76E4">
            <w:pPr>
              <w:rPr>
                <w:rFonts w:ascii="Times New Roman" w:hAnsi="Times New Roman" w:cs="Times New Roman"/>
                <w:sz w:val="24"/>
                <w:szCs w:val="24"/>
              </w:rPr>
            </w:pPr>
            <w:r w:rsidRPr="00DC4C92">
              <w:rPr>
                <w:rFonts w:ascii="Times New Roman" w:hAnsi="Times New Roman" w:cs="Times New Roman"/>
                <w:sz w:val="24"/>
                <w:szCs w:val="24"/>
              </w:rPr>
              <w:t>POs / PSOs</w:t>
            </w:r>
          </w:p>
        </w:tc>
        <w:tc>
          <w:tcPr>
            <w:tcW w:w="6835" w:type="dxa"/>
          </w:tcPr>
          <w:p w14:paraId="71F7087A" w14:textId="77777777" w:rsidR="00D776FD" w:rsidRPr="002B76E4" w:rsidRDefault="00D776FD" w:rsidP="002B76E4">
            <w:pPr>
              <w:jc w:val="both"/>
              <w:rPr>
                <w:rFonts w:ascii="Times New Roman" w:hAnsi="Times New Roman" w:cs="Times New Roman"/>
                <w:color w:val="000066"/>
                <w:sz w:val="24"/>
                <w:szCs w:val="24"/>
              </w:rPr>
            </w:pPr>
            <w:r w:rsidRPr="002B76E4">
              <w:rPr>
                <w:rFonts w:ascii="Times New Roman" w:hAnsi="Times New Roman" w:cs="Times New Roman"/>
                <w:b/>
                <w:bCs/>
                <w:color w:val="000066"/>
                <w:sz w:val="24"/>
                <w:szCs w:val="24"/>
              </w:rPr>
              <w:t>PSO 1</w:t>
            </w:r>
            <w:r w:rsidRPr="002B76E4">
              <w:rPr>
                <w:rFonts w:ascii="Times New Roman" w:hAnsi="Times New Roman" w:cs="Times New Roman"/>
                <w:color w:val="000066"/>
                <w:sz w:val="24"/>
                <w:szCs w:val="24"/>
              </w:rPr>
              <w:t xml:space="preserve">: To apply the fundamental knowledge of chemistry to seek solutions to complex problems in modern chemistry. </w:t>
            </w:r>
          </w:p>
          <w:p w14:paraId="6B033958" w14:textId="77777777" w:rsidR="00D776FD" w:rsidRPr="002B76E4" w:rsidRDefault="00D776FD" w:rsidP="002B76E4">
            <w:pPr>
              <w:jc w:val="both"/>
              <w:rPr>
                <w:rFonts w:ascii="Times New Roman" w:hAnsi="Times New Roman" w:cs="Times New Roman"/>
                <w:color w:val="000066"/>
                <w:sz w:val="24"/>
                <w:szCs w:val="24"/>
              </w:rPr>
            </w:pPr>
            <w:r w:rsidRPr="002B76E4">
              <w:rPr>
                <w:rFonts w:ascii="Times New Roman" w:hAnsi="Times New Roman" w:cs="Times New Roman"/>
                <w:b/>
                <w:bCs/>
                <w:color w:val="000066"/>
                <w:sz w:val="24"/>
                <w:szCs w:val="24"/>
              </w:rPr>
              <w:t>PSO 2</w:t>
            </w:r>
            <w:r w:rsidRPr="002B76E4">
              <w:rPr>
                <w:rFonts w:ascii="Times New Roman" w:hAnsi="Times New Roman" w:cs="Times New Roman"/>
                <w:color w:val="000066"/>
                <w:sz w:val="24"/>
                <w:szCs w:val="24"/>
              </w:rPr>
              <w:t xml:space="preserve">: To integrate and apply relevant knowledge to problems that emerge from the broader interdisciplinary and multi-disciplinary areas such as life sciences, health &amp; medicines, energy, materials, environmental sciences etc. </w:t>
            </w:r>
          </w:p>
          <w:p w14:paraId="3F93B15D" w14:textId="77777777" w:rsidR="00D776FD" w:rsidRPr="002B76E4" w:rsidRDefault="00D776FD" w:rsidP="002B76E4">
            <w:pPr>
              <w:jc w:val="both"/>
              <w:rPr>
                <w:rFonts w:ascii="Times New Roman" w:hAnsi="Times New Roman" w:cs="Times New Roman"/>
                <w:color w:val="000066"/>
                <w:sz w:val="24"/>
                <w:szCs w:val="24"/>
              </w:rPr>
            </w:pPr>
            <w:r w:rsidRPr="002B76E4">
              <w:rPr>
                <w:rFonts w:ascii="Times New Roman" w:hAnsi="Times New Roman" w:cs="Times New Roman"/>
                <w:b/>
                <w:bCs/>
                <w:color w:val="000066"/>
                <w:sz w:val="24"/>
                <w:szCs w:val="24"/>
              </w:rPr>
              <w:t>PSO 3</w:t>
            </w:r>
            <w:r w:rsidRPr="002B76E4">
              <w:rPr>
                <w:rFonts w:ascii="Times New Roman" w:hAnsi="Times New Roman" w:cs="Times New Roman"/>
                <w:color w:val="000066"/>
                <w:sz w:val="24"/>
                <w:szCs w:val="24"/>
              </w:rPr>
              <w:t xml:space="preserve">: To develop skills to design and test hypothesis, execute research experiments, conduct chemical syntheses, analyses or other chemical investigations, compile raw data and provide conclusions. </w:t>
            </w:r>
          </w:p>
          <w:p w14:paraId="6E116F8F" w14:textId="77777777" w:rsidR="00D776FD" w:rsidRPr="002B76E4" w:rsidRDefault="00D776FD" w:rsidP="002B76E4">
            <w:pPr>
              <w:jc w:val="both"/>
              <w:rPr>
                <w:rFonts w:ascii="Times New Roman" w:hAnsi="Times New Roman" w:cs="Times New Roman"/>
                <w:color w:val="000066"/>
                <w:sz w:val="24"/>
                <w:szCs w:val="24"/>
              </w:rPr>
            </w:pPr>
            <w:r w:rsidRPr="002B76E4">
              <w:rPr>
                <w:rFonts w:ascii="Times New Roman" w:hAnsi="Times New Roman" w:cs="Times New Roman"/>
                <w:b/>
                <w:bCs/>
                <w:color w:val="000066"/>
                <w:sz w:val="24"/>
                <w:szCs w:val="24"/>
              </w:rPr>
              <w:t>PSO 4</w:t>
            </w:r>
            <w:r w:rsidRPr="002B76E4">
              <w:rPr>
                <w:rFonts w:ascii="Times New Roman" w:hAnsi="Times New Roman" w:cs="Times New Roman"/>
                <w:color w:val="000066"/>
                <w:sz w:val="24"/>
                <w:szCs w:val="24"/>
              </w:rPr>
              <w:t xml:space="preserve">: Design solutions for complex scientific problems and develop innovative processes that meet the specified needs with appropriate consideration for the public health and safety, and the cultural, societal, and environmental considerations. </w:t>
            </w:r>
          </w:p>
          <w:p w14:paraId="2AD73198" w14:textId="77777777" w:rsidR="00D776FD" w:rsidRPr="002B76E4" w:rsidRDefault="00D776FD" w:rsidP="002B76E4">
            <w:pPr>
              <w:jc w:val="both"/>
              <w:rPr>
                <w:rFonts w:ascii="Times New Roman" w:hAnsi="Times New Roman" w:cs="Times New Roman"/>
                <w:color w:val="000066"/>
                <w:sz w:val="24"/>
                <w:szCs w:val="24"/>
              </w:rPr>
            </w:pPr>
            <w:r w:rsidRPr="002B76E4">
              <w:rPr>
                <w:rFonts w:ascii="Times New Roman" w:hAnsi="Times New Roman" w:cs="Times New Roman"/>
                <w:b/>
                <w:bCs/>
                <w:color w:val="000066"/>
                <w:sz w:val="24"/>
                <w:szCs w:val="24"/>
              </w:rPr>
              <w:t>PSO 5</w:t>
            </w:r>
            <w:r w:rsidRPr="002B76E4">
              <w:rPr>
                <w:rFonts w:ascii="Times New Roman" w:hAnsi="Times New Roman" w:cs="Times New Roman"/>
                <w:color w:val="000066"/>
                <w:sz w:val="24"/>
                <w:szCs w:val="24"/>
              </w:rPr>
              <w:t xml:space="preserve">: Apply ethical principles in research and commit to professional ethics, responsibilities and norms. </w:t>
            </w:r>
          </w:p>
          <w:p w14:paraId="4FD88057" w14:textId="77777777" w:rsidR="00D776FD" w:rsidRPr="002B76E4" w:rsidRDefault="00D776FD" w:rsidP="002B76E4">
            <w:pPr>
              <w:jc w:val="both"/>
              <w:rPr>
                <w:rFonts w:ascii="Times New Roman" w:hAnsi="Times New Roman" w:cs="Times New Roman"/>
                <w:color w:val="000066"/>
                <w:sz w:val="24"/>
                <w:szCs w:val="24"/>
              </w:rPr>
            </w:pPr>
            <w:r w:rsidRPr="002B76E4">
              <w:rPr>
                <w:rFonts w:ascii="Times New Roman" w:hAnsi="Times New Roman" w:cs="Times New Roman"/>
                <w:b/>
                <w:bCs/>
                <w:color w:val="000066"/>
                <w:sz w:val="24"/>
                <w:szCs w:val="24"/>
              </w:rPr>
              <w:t>PSO 6</w:t>
            </w:r>
            <w:r w:rsidRPr="002B76E4">
              <w:rPr>
                <w:rFonts w:ascii="Times New Roman" w:hAnsi="Times New Roman" w:cs="Times New Roman"/>
                <w:color w:val="000066"/>
                <w:sz w:val="24"/>
                <w:szCs w:val="24"/>
              </w:rPr>
              <w:t xml:space="preserve">: Independently explore new areas of research in both chemistry and allied fields of science and technology. </w:t>
            </w:r>
          </w:p>
          <w:p w14:paraId="5255025A" w14:textId="77777777" w:rsidR="00D776FD" w:rsidRPr="002B76E4" w:rsidRDefault="00D776FD" w:rsidP="002B76E4">
            <w:pPr>
              <w:jc w:val="both"/>
              <w:rPr>
                <w:rFonts w:ascii="Times New Roman" w:hAnsi="Times New Roman" w:cs="Times New Roman"/>
                <w:color w:val="000066"/>
                <w:sz w:val="24"/>
                <w:szCs w:val="24"/>
              </w:rPr>
            </w:pPr>
            <w:r w:rsidRPr="002B76E4">
              <w:rPr>
                <w:rFonts w:ascii="Times New Roman" w:hAnsi="Times New Roman" w:cs="Times New Roman"/>
                <w:b/>
                <w:bCs/>
                <w:color w:val="000066"/>
                <w:sz w:val="24"/>
                <w:szCs w:val="24"/>
              </w:rPr>
              <w:t>PSO 7</w:t>
            </w:r>
            <w:r w:rsidRPr="002B76E4">
              <w:rPr>
                <w:rFonts w:ascii="Times New Roman" w:hAnsi="Times New Roman" w:cs="Times New Roman"/>
                <w:color w:val="000066"/>
                <w:sz w:val="24"/>
                <w:szCs w:val="24"/>
              </w:rPr>
              <w:t xml:space="preserve">: To inculcate skill in problem solving, critical thinking and reasoning vis-à-vis scientific problems. </w:t>
            </w:r>
          </w:p>
          <w:p w14:paraId="44BFE623" w14:textId="77777777" w:rsidR="00D776FD" w:rsidRPr="002B76E4" w:rsidRDefault="00D776FD" w:rsidP="002B76E4">
            <w:pPr>
              <w:jc w:val="both"/>
              <w:rPr>
                <w:rFonts w:ascii="Times New Roman" w:hAnsi="Times New Roman" w:cs="Times New Roman"/>
                <w:color w:val="000066"/>
                <w:sz w:val="24"/>
                <w:szCs w:val="24"/>
              </w:rPr>
            </w:pPr>
            <w:r w:rsidRPr="002B76E4">
              <w:rPr>
                <w:rFonts w:ascii="Times New Roman" w:hAnsi="Times New Roman" w:cs="Times New Roman"/>
                <w:b/>
                <w:bCs/>
                <w:color w:val="000066"/>
                <w:sz w:val="24"/>
                <w:szCs w:val="24"/>
              </w:rPr>
              <w:t>PSO 8</w:t>
            </w:r>
            <w:r w:rsidRPr="002B76E4">
              <w:rPr>
                <w:rFonts w:ascii="Times New Roman" w:hAnsi="Times New Roman" w:cs="Times New Roman"/>
                <w:color w:val="000066"/>
                <w:sz w:val="24"/>
                <w:szCs w:val="24"/>
              </w:rPr>
              <w:t xml:space="preserve">: Function effectively as an individual, and as a member or leader in diverse teams, and in multidisciplinary settings. </w:t>
            </w:r>
          </w:p>
          <w:p w14:paraId="5FCD1DA1" w14:textId="77777777" w:rsidR="00D776FD" w:rsidRPr="002B76E4" w:rsidRDefault="00D776FD" w:rsidP="002B76E4">
            <w:pPr>
              <w:jc w:val="both"/>
              <w:rPr>
                <w:rFonts w:ascii="Times New Roman" w:hAnsi="Times New Roman" w:cs="Times New Roman"/>
                <w:color w:val="000066"/>
                <w:sz w:val="24"/>
                <w:szCs w:val="24"/>
              </w:rPr>
            </w:pPr>
            <w:r w:rsidRPr="002B76E4">
              <w:rPr>
                <w:rFonts w:ascii="Times New Roman" w:hAnsi="Times New Roman" w:cs="Times New Roman"/>
                <w:b/>
                <w:bCs/>
                <w:color w:val="000066"/>
                <w:sz w:val="24"/>
                <w:szCs w:val="24"/>
              </w:rPr>
              <w:t>PSO 9</w:t>
            </w:r>
            <w:r w:rsidRPr="002B76E4">
              <w:rPr>
                <w:rFonts w:ascii="Times New Roman" w:hAnsi="Times New Roman" w:cs="Times New Roman"/>
                <w:color w:val="000066"/>
                <w:sz w:val="24"/>
                <w:szCs w:val="24"/>
              </w:rPr>
              <w:t xml:space="preserve">: Communicate effectively on complex scientific results with the peers and with the society at large, such as, being able to comprehend and write effective reports and design documentation, make effective presentations, and give and receive clear instructions. </w:t>
            </w:r>
          </w:p>
          <w:p w14:paraId="6FA80271" w14:textId="10EC9998" w:rsidR="001D1144" w:rsidRPr="002B76E4" w:rsidRDefault="00D776FD" w:rsidP="002B76E4">
            <w:pPr>
              <w:jc w:val="both"/>
              <w:rPr>
                <w:rFonts w:ascii="Times New Roman" w:hAnsi="Times New Roman" w:cs="Times New Roman"/>
                <w:color w:val="000066"/>
                <w:sz w:val="24"/>
                <w:szCs w:val="24"/>
              </w:rPr>
            </w:pPr>
            <w:r w:rsidRPr="002B76E4">
              <w:rPr>
                <w:rFonts w:ascii="Times New Roman" w:hAnsi="Times New Roman" w:cs="Times New Roman"/>
                <w:b/>
                <w:bCs/>
                <w:color w:val="000066"/>
                <w:sz w:val="24"/>
                <w:szCs w:val="24"/>
              </w:rPr>
              <w:t>PSO 10</w:t>
            </w:r>
            <w:r w:rsidRPr="002B76E4">
              <w:rPr>
                <w:rFonts w:ascii="Times New Roman" w:hAnsi="Times New Roman" w:cs="Times New Roman"/>
                <w:color w:val="000066"/>
                <w:sz w:val="24"/>
                <w:szCs w:val="24"/>
              </w:rPr>
              <w:t>: To have the preparation and ability to engage in independent and life-long learning in the context of scientific advance.</w:t>
            </w:r>
          </w:p>
        </w:tc>
      </w:tr>
      <w:tr w:rsidR="001D1144" w:rsidRPr="00DC4C92" w14:paraId="644D2BFD" w14:textId="77777777" w:rsidTr="007B321A">
        <w:trPr>
          <w:trHeight w:val="270"/>
          <w:jc w:val="center"/>
        </w:trPr>
        <w:tc>
          <w:tcPr>
            <w:tcW w:w="448" w:type="dxa"/>
          </w:tcPr>
          <w:p w14:paraId="19668DD8" w14:textId="77777777" w:rsidR="001D1144" w:rsidRPr="00DC4C92" w:rsidRDefault="001D1144" w:rsidP="002B76E4">
            <w:pPr>
              <w:rPr>
                <w:rFonts w:ascii="Times New Roman" w:hAnsi="Times New Roman" w:cs="Times New Roman"/>
                <w:sz w:val="24"/>
                <w:szCs w:val="24"/>
              </w:rPr>
            </w:pPr>
            <w:r w:rsidRPr="00DC4C92">
              <w:rPr>
                <w:rFonts w:ascii="Times New Roman" w:hAnsi="Times New Roman" w:cs="Times New Roman"/>
                <w:sz w:val="24"/>
                <w:szCs w:val="24"/>
              </w:rPr>
              <w:t>4</w:t>
            </w:r>
          </w:p>
        </w:tc>
        <w:tc>
          <w:tcPr>
            <w:tcW w:w="1887" w:type="dxa"/>
          </w:tcPr>
          <w:p w14:paraId="0E5C4614" w14:textId="77777777" w:rsidR="001D1144" w:rsidRPr="00DC4C92" w:rsidRDefault="001D1144" w:rsidP="002B76E4">
            <w:pPr>
              <w:rPr>
                <w:rFonts w:ascii="Times New Roman" w:hAnsi="Times New Roman" w:cs="Times New Roman"/>
                <w:sz w:val="24"/>
                <w:szCs w:val="24"/>
              </w:rPr>
            </w:pPr>
            <w:r w:rsidRPr="00DC4C92">
              <w:rPr>
                <w:rFonts w:ascii="Times New Roman" w:hAnsi="Times New Roman" w:cs="Times New Roman"/>
                <w:sz w:val="24"/>
                <w:szCs w:val="24"/>
              </w:rPr>
              <w:t>Intake Capacity</w:t>
            </w:r>
          </w:p>
        </w:tc>
        <w:tc>
          <w:tcPr>
            <w:tcW w:w="6835" w:type="dxa"/>
          </w:tcPr>
          <w:p w14:paraId="04F91FFF" w14:textId="50F299B8" w:rsidR="001D1144" w:rsidRPr="002B76E4" w:rsidRDefault="007B321A" w:rsidP="002B76E4">
            <w:pPr>
              <w:jc w:val="both"/>
              <w:rPr>
                <w:rFonts w:ascii="Times New Roman" w:hAnsi="Times New Roman" w:cs="Times New Roman"/>
                <w:color w:val="000066"/>
                <w:sz w:val="24"/>
                <w:szCs w:val="24"/>
              </w:rPr>
            </w:pPr>
            <w:r w:rsidRPr="002B76E4">
              <w:rPr>
                <w:rFonts w:ascii="Times New Roman" w:hAnsi="Times New Roman" w:cs="Times New Roman"/>
                <w:color w:val="000066"/>
                <w:sz w:val="24"/>
                <w:szCs w:val="24"/>
              </w:rPr>
              <w:t>Variable</w:t>
            </w:r>
          </w:p>
        </w:tc>
      </w:tr>
      <w:tr w:rsidR="001D1144" w:rsidRPr="00DC4C92" w14:paraId="1735EF95" w14:textId="77777777" w:rsidTr="007B321A">
        <w:trPr>
          <w:trHeight w:val="270"/>
          <w:jc w:val="center"/>
        </w:trPr>
        <w:tc>
          <w:tcPr>
            <w:tcW w:w="448" w:type="dxa"/>
          </w:tcPr>
          <w:p w14:paraId="7F9D6525" w14:textId="77777777" w:rsidR="001D1144" w:rsidRPr="00DC4C92" w:rsidRDefault="001D1144" w:rsidP="002B76E4">
            <w:pPr>
              <w:rPr>
                <w:rFonts w:ascii="Times New Roman" w:hAnsi="Times New Roman" w:cs="Times New Roman"/>
                <w:sz w:val="24"/>
                <w:szCs w:val="24"/>
              </w:rPr>
            </w:pPr>
            <w:r w:rsidRPr="00DC4C92">
              <w:rPr>
                <w:rFonts w:ascii="Times New Roman" w:hAnsi="Times New Roman" w:cs="Times New Roman"/>
                <w:sz w:val="24"/>
                <w:szCs w:val="24"/>
              </w:rPr>
              <w:t>5</w:t>
            </w:r>
          </w:p>
        </w:tc>
        <w:tc>
          <w:tcPr>
            <w:tcW w:w="1887" w:type="dxa"/>
          </w:tcPr>
          <w:p w14:paraId="543E2D48" w14:textId="77777777" w:rsidR="001D1144" w:rsidRPr="00DC4C92" w:rsidRDefault="001D1144" w:rsidP="002B76E4">
            <w:pPr>
              <w:rPr>
                <w:rFonts w:ascii="Times New Roman" w:hAnsi="Times New Roman" w:cs="Times New Roman"/>
                <w:sz w:val="24"/>
                <w:szCs w:val="24"/>
              </w:rPr>
            </w:pPr>
            <w:r w:rsidRPr="00DC4C92">
              <w:rPr>
                <w:rFonts w:ascii="Times New Roman" w:hAnsi="Times New Roman" w:cs="Times New Roman"/>
                <w:sz w:val="24"/>
                <w:szCs w:val="24"/>
              </w:rPr>
              <w:t>Level</w:t>
            </w:r>
          </w:p>
        </w:tc>
        <w:tc>
          <w:tcPr>
            <w:tcW w:w="6835" w:type="dxa"/>
          </w:tcPr>
          <w:p w14:paraId="705C1246" w14:textId="05E39EEE" w:rsidR="001D1144" w:rsidRPr="002B76E4" w:rsidRDefault="00626345" w:rsidP="002B76E4">
            <w:pPr>
              <w:jc w:val="both"/>
              <w:rPr>
                <w:rFonts w:ascii="Times New Roman" w:hAnsi="Times New Roman" w:cs="Times New Roman"/>
                <w:color w:val="000066"/>
                <w:sz w:val="24"/>
                <w:szCs w:val="24"/>
              </w:rPr>
            </w:pPr>
            <w:r w:rsidRPr="002B76E4">
              <w:rPr>
                <w:rFonts w:ascii="Times New Roman" w:hAnsi="Times New Roman" w:cs="Times New Roman"/>
                <w:color w:val="000066"/>
                <w:sz w:val="24"/>
                <w:szCs w:val="24"/>
              </w:rPr>
              <w:t>Ph. D.</w:t>
            </w:r>
          </w:p>
        </w:tc>
      </w:tr>
    </w:tbl>
    <w:p w14:paraId="0B34ED31" w14:textId="77777777" w:rsidR="001D1144" w:rsidRDefault="001D1144" w:rsidP="002B76E4">
      <w:pPr>
        <w:spacing w:after="0" w:line="240" w:lineRule="auto"/>
        <w:rPr>
          <w:rFonts w:ascii="Times New Roman" w:hAnsi="Times New Roman" w:cs="Times New Roman"/>
          <w:sz w:val="24"/>
          <w:szCs w:val="24"/>
        </w:rPr>
      </w:pPr>
    </w:p>
    <w:p w14:paraId="087C1DE9" w14:textId="1F245B6E" w:rsidR="00DC4C92" w:rsidRDefault="00DC4C92" w:rsidP="002B76E4">
      <w:pPr>
        <w:spacing w:after="0" w:line="240" w:lineRule="auto"/>
        <w:rPr>
          <w:rFonts w:ascii="Times New Roman" w:hAnsi="Times New Roman" w:cs="Times New Roman"/>
          <w:sz w:val="24"/>
          <w:szCs w:val="24"/>
        </w:rPr>
      </w:pPr>
    </w:p>
    <w:p w14:paraId="50D44EFF" w14:textId="77777777" w:rsidR="007B321A" w:rsidRPr="00DC4C92" w:rsidRDefault="007B321A" w:rsidP="002B76E4">
      <w:pPr>
        <w:spacing w:after="0" w:line="240" w:lineRule="auto"/>
        <w:rPr>
          <w:rFonts w:ascii="Times New Roman" w:hAnsi="Times New Roman" w:cs="Times New Roman"/>
          <w:sz w:val="24"/>
          <w:szCs w:val="24"/>
        </w:rPr>
      </w:pPr>
    </w:p>
    <w:p w14:paraId="1C943476" w14:textId="77777777" w:rsidR="001D1144" w:rsidRPr="00DC4C92" w:rsidRDefault="00DC4C92" w:rsidP="002B76E4">
      <w:pPr>
        <w:pStyle w:val="ListParagraph"/>
        <w:numPr>
          <w:ilvl w:val="0"/>
          <w:numId w:val="1"/>
        </w:numPr>
        <w:spacing w:after="0" w:line="240" w:lineRule="auto"/>
        <w:rPr>
          <w:rFonts w:ascii="Times New Roman" w:hAnsi="Times New Roman" w:cs="Times New Roman"/>
          <w:b/>
          <w:bCs/>
          <w:sz w:val="24"/>
          <w:szCs w:val="24"/>
        </w:rPr>
      </w:pPr>
      <w:r w:rsidRPr="00DC4C92">
        <w:rPr>
          <w:rFonts w:ascii="Times New Roman" w:hAnsi="Times New Roman" w:cs="Times New Roman"/>
          <w:b/>
          <w:bCs/>
          <w:sz w:val="24"/>
          <w:szCs w:val="24"/>
        </w:rPr>
        <w:t xml:space="preserve">Course Details </w:t>
      </w:r>
    </w:p>
    <w:tbl>
      <w:tblPr>
        <w:tblStyle w:val="TableGrid"/>
        <w:tblW w:w="0" w:type="auto"/>
        <w:jc w:val="center"/>
        <w:tblLook w:val="04A0" w:firstRow="1" w:lastRow="0" w:firstColumn="1" w:lastColumn="0" w:noHBand="0" w:noVBand="1"/>
      </w:tblPr>
      <w:tblGrid>
        <w:gridCol w:w="378"/>
        <w:gridCol w:w="2012"/>
        <w:gridCol w:w="6889"/>
      </w:tblGrid>
      <w:tr w:rsidR="001D1144" w:rsidRPr="00EF094D" w14:paraId="083E5790" w14:textId="77777777" w:rsidTr="002B76E4">
        <w:trPr>
          <w:jc w:val="center"/>
        </w:trPr>
        <w:tc>
          <w:tcPr>
            <w:tcW w:w="378" w:type="dxa"/>
          </w:tcPr>
          <w:p w14:paraId="7CAD4AE9" w14:textId="77777777" w:rsidR="001D1144" w:rsidRPr="00EF094D" w:rsidRDefault="001D1144" w:rsidP="002B76E4">
            <w:pPr>
              <w:rPr>
                <w:rFonts w:ascii="Times New Roman" w:hAnsi="Times New Roman" w:cs="Times New Roman"/>
                <w:sz w:val="24"/>
                <w:szCs w:val="24"/>
              </w:rPr>
            </w:pPr>
            <w:r w:rsidRPr="00EF094D">
              <w:rPr>
                <w:rFonts w:ascii="Times New Roman" w:hAnsi="Times New Roman" w:cs="Times New Roman"/>
                <w:sz w:val="24"/>
                <w:szCs w:val="24"/>
              </w:rPr>
              <w:t>1</w:t>
            </w:r>
          </w:p>
        </w:tc>
        <w:tc>
          <w:tcPr>
            <w:tcW w:w="2012" w:type="dxa"/>
          </w:tcPr>
          <w:p w14:paraId="1F1FC7C1" w14:textId="77777777" w:rsidR="001D1144" w:rsidRPr="00EF094D" w:rsidRDefault="00DC4C92" w:rsidP="002B76E4">
            <w:pPr>
              <w:rPr>
                <w:rFonts w:ascii="Times New Roman" w:hAnsi="Times New Roman" w:cs="Times New Roman"/>
                <w:sz w:val="24"/>
                <w:szCs w:val="24"/>
              </w:rPr>
            </w:pPr>
            <w:r w:rsidRPr="00EF094D">
              <w:rPr>
                <w:rFonts w:ascii="Times New Roman" w:hAnsi="Times New Roman" w:cs="Times New Roman"/>
                <w:sz w:val="24"/>
                <w:szCs w:val="24"/>
              </w:rPr>
              <w:t xml:space="preserve">Course </w:t>
            </w:r>
            <w:r w:rsidR="001D1144" w:rsidRPr="00EF094D">
              <w:rPr>
                <w:rFonts w:ascii="Times New Roman" w:hAnsi="Times New Roman" w:cs="Times New Roman"/>
                <w:sz w:val="24"/>
                <w:szCs w:val="24"/>
              </w:rPr>
              <w:t>Title</w:t>
            </w:r>
          </w:p>
        </w:tc>
        <w:tc>
          <w:tcPr>
            <w:tcW w:w="6889" w:type="dxa"/>
          </w:tcPr>
          <w:p w14:paraId="213EFB60" w14:textId="7D757623" w:rsidR="001D1144" w:rsidRPr="00EF094D" w:rsidRDefault="00D776FD" w:rsidP="002B76E4">
            <w:pPr>
              <w:jc w:val="both"/>
              <w:rPr>
                <w:rFonts w:ascii="Times New Roman" w:hAnsi="Times New Roman" w:cs="Times New Roman"/>
                <w:color w:val="000066"/>
                <w:sz w:val="24"/>
                <w:szCs w:val="24"/>
              </w:rPr>
            </w:pPr>
            <w:r w:rsidRPr="00D776FD">
              <w:rPr>
                <w:rFonts w:ascii="Times New Roman" w:hAnsi="Times New Roman" w:cs="Times New Roman"/>
                <w:color w:val="000066"/>
                <w:sz w:val="24"/>
                <w:szCs w:val="24"/>
              </w:rPr>
              <w:t>Research Methodology</w:t>
            </w:r>
          </w:p>
        </w:tc>
      </w:tr>
      <w:tr w:rsidR="001D1144" w:rsidRPr="00EF094D" w14:paraId="7BFE91E9" w14:textId="77777777" w:rsidTr="002B76E4">
        <w:trPr>
          <w:jc w:val="center"/>
        </w:trPr>
        <w:tc>
          <w:tcPr>
            <w:tcW w:w="378" w:type="dxa"/>
          </w:tcPr>
          <w:p w14:paraId="5AB1DFF1" w14:textId="77777777" w:rsidR="001D1144" w:rsidRPr="00EF094D" w:rsidRDefault="001D1144" w:rsidP="002B76E4">
            <w:pPr>
              <w:rPr>
                <w:rFonts w:ascii="Times New Roman" w:hAnsi="Times New Roman" w:cs="Times New Roman"/>
                <w:sz w:val="24"/>
                <w:szCs w:val="24"/>
              </w:rPr>
            </w:pPr>
            <w:r w:rsidRPr="00EF094D">
              <w:rPr>
                <w:rFonts w:ascii="Times New Roman" w:hAnsi="Times New Roman" w:cs="Times New Roman"/>
                <w:sz w:val="24"/>
                <w:szCs w:val="24"/>
              </w:rPr>
              <w:t>2</w:t>
            </w:r>
          </w:p>
        </w:tc>
        <w:tc>
          <w:tcPr>
            <w:tcW w:w="2012" w:type="dxa"/>
          </w:tcPr>
          <w:p w14:paraId="74E8F5F7" w14:textId="77777777" w:rsidR="001D1144" w:rsidRPr="00EF094D" w:rsidRDefault="001D1144" w:rsidP="002B76E4">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6889" w:type="dxa"/>
          </w:tcPr>
          <w:p w14:paraId="283107A2" w14:textId="6223C288" w:rsidR="001D1144" w:rsidRPr="00EF094D" w:rsidRDefault="00EF094D" w:rsidP="002B76E4">
            <w:pPr>
              <w:jc w:val="both"/>
              <w:rPr>
                <w:rFonts w:ascii="Times New Roman" w:hAnsi="Times New Roman" w:cs="Times New Roman"/>
                <w:color w:val="000066"/>
                <w:sz w:val="24"/>
                <w:szCs w:val="24"/>
              </w:rPr>
            </w:pPr>
            <w:r w:rsidRPr="00EF094D">
              <w:rPr>
                <w:rFonts w:ascii="Times New Roman" w:hAnsi="Times New Roman" w:cs="Times New Roman"/>
                <w:color w:val="000066"/>
                <w:sz w:val="24"/>
                <w:szCs w:val="24"/>
              </w:rPr>
              <w:t>CHE</w:t>
            </w:r>
            <w:r w:rsidR="00D776FD">
              <w:rPr>
                <w:rFonts w:ascii="Times New Roman" w:hAnsi="Times New Roman" w:cs="Times New Roman"/>
                <w:color w:val="000066"/>
                <w:sz w:val="24"/>
                <w:szCs w:val="24"/>
              </w:rPr>
              <w:t xml:space="preserve"> </w:t>
            </w:r>
            <w:r w:rsidRPr="00EF094D">
              <w:rPr>
                <w:rFonts w:ascii="Times New Roman" w:hAnsi="Times New Roman" w:cs="Times New Roman"/>
                <w:color w:val="000066"/>
                <w:sz w:val="24"/>
                <w:szCs w:val="24"/>
              </w:rPr>
              <w:t xml:space="preserve">C </w:t>
            </w:r>
            <w:r w:rsidR="00D776FD">
              <w:rPr>
                <w:rFonts w:ascii="Times New Roman" w:hAnsi="Times New Roman" w:cs="Times New Roman"/>
                <w:color w:val="000066"/>
                <w:sz w:val="24"/>
                <w:szCs w:val="24"/>
              </w:rPr>
              <w:t>6</w:t>
            </w:r>
            <w:r w:rsidRPr="00EF094D">
              <w:rPr>
                <w:rFonts w:ascii="Times New Roman" w:hAnsi="Times New Roman" w:cs="Times New Roman"/>
                <w:color w:val="000066"/>
                <w:sz w:val="24"/>
                <w:szCs w:val="24"/>
              </w:rPr>
              <w:t>01</w:t>
            </w:r>
          </w:p>
        </w:tc>
      </w:tr>
      <w:tr w:rsidR="001D1144" w:rsidRPr="00EF094D" w14:paraId="2D60FDEC" w14:textId="77777777" w:rsidTr="002B76E4">
        <w:trPr>
          <w:jc w:val="center"/>
        </w:trPr>
        <w:tc>
          <w:tcPr>
            <w:tcW w:w="378" w:type="dxa"/>
          </w:tcPr>
          <w:p w14:paraId="7030A375" w14:textId="77777777" w:rsidR="001D1144" w:rsidRPr="00EF094D" w:rsidRDefault="001D1144" w:rsidP="002B76E4">
            <w:pPr>
              <w:rPr>
                <w:rFonts w:ascii="Times New Roman" w:hAnsi="Times New Roman" w:cs="Times New Roman"/>
                <w:sz w:val="24"/>
                <w:szCs w:val="24"/>
              </w:rPr>
            </w:pPr>
            <w:r w:rsidRPr="00EF094D">
              <w:rPr>
                <w:rFonts w:ascii="Times New Roman" w:hAnsi="Times New Roman" w:cs="Times New Roman"/>
                <w:sz w:val="24"/>
                <w:szCs w:val="24"/>
              </w:rPr>
              <w:t>3</w:t>
            </w:r>
          </w:p>
        </w:tc>
        <w:tc>
          <w:tcPr>
            <w:tcW w:w="2012" w:type="dxa"/>
          </w:tcPr>
          <w:p w14:paraId="14FBBD9C" w14:textId="77777777" w:rsidR="001D1144" w:rsidRPr="00EF094D" w:rsidRDefault="001D1144" w:rsidP="002B76E4">
            <w:pPr>
              <w:rPr>
                <w:rFonts w:ascii="Times New Roman" w:hAnsi="Times New Roman" w:cs="Times New Roman"/>
                <w:sz w:val="24"/>
                <w:szCs w:val="24"/>
              </w:rPr>
            </w:pPr>
            <w:r w:rsidRPr="00EF094D">
              <w:rPr>
                <w:rFonts w:ascii="Times New Roman" w:hAnsi="Times New Roman" w:cs="Times New Roman"/>
                <w:sz w:val="24"/>
                <w:szCs w:val="24"/>
              </w:rPr>
              <w:t>Credit</w:t>
            </w:r>
          </w:p>
        </w:tc>
        <w:tc>
          <w:tcPr>
            <w:tcW w:w="6889" w:type="dxa"/>
          </w:tcPr>
          <w:p w14:paraId="18A5D820" w14:textId="6A8F912D" w:rsidR="001D1144" w:rsidRPr="00EF094D" w:rsidRDefault="002B76E4" w:rsidP="002B76E4">
            <w:pPr>
              <w:pStyle w:val="Default"/>
              <w:jc w:val="both"/>
              <w:rPr>
                <w:rFonts w:ascii="Times New Roman" w:hAnsi="Times New Roman" w:cs="Times New Roman"/>
                <w:color w:val="000066"/>
              </w:rPr>
            </w:pPr>
            <w:r>
              <w:rPr>
                <w:rFonts w:ascii="Times New Roman" w:hAnsi="Times New Roman" w:cs="Times New Roman"/>
                <w:color w:val="000066"/>
                <w:lang w:val="en-US"/>
              </w:rPr>
              <w:t>4</w:t>
            </w:r>
          </w:p>
        </w:tc>
      </w:tr>
      <w:tr w:rsidR="001D1144" w:rsidRPr="00EF094D" w14:paraId="6B560F80" w14:textId="77777777" w:rsidTr="002B76E4">
        <w:trPr>
          <w:jc w:val="center"/>
        </w:trPr>
        <w:tc>
          <w:tcPr>
            <w:tcW w:w="378" w:type="dxa"/>
          </w:tcPr>
          <w:p w14:paraId="7CFA0658" w14:textId="77777777" w:rsidR="001D1144" w:rsidRPr="00EF094D" w:rsidRDefault="001D1144" w:rsidP="002B76E4">
            <w:pPr>
              <w:rPr>
                <w:rFonts w:ascii="Times New Roman" w:hAnsi="Times New Roman" w:cs="Times New Roman"/>
                <w:sz w:val="24"/>
                <w:szCs w:val="24"/>
              </w:rPr>
            </w:pPr>
            <w:r w:rsidRPr="00EF094D">
              <w:rPr>
                <w:rFonts w:ascii="Times New Roman" w:hAnsi="Times New Roman" w:cs="Times New Roman"/>
                <w:sz w:val="24"/>
                <w:szCs w:val="24"/>
              </w:rPr>
              <w:t>4</w:t>
            </w:r>
          </w:p>
        </w:tc>
        <w:tc>
          <w:tcPr>
            <w:tcW w:w="2012" w:type="dxa"/>
          </w:tcPr>
          <w:p w14:paraId="1ED26657" w14:textId="77777777" w:rsidR="001D1144" w:rsidRPr="00EF094D" w:rsidRDefault="001D1144" w:rsidP="002B76E4">
            <w:pPr>
              <w:rPr>
                <w:rFonts w:ascii="Times New Roman" w:hAnsi="Times New Roman" w:cs="Times New Roman"/>
                <w:sz w:val="24"/>
                <w:szCs w:val="24"/>
              </w:rPr>
            </w:pPr>
            <w:r w:rsidRPr="00EF094D">
              <w:rPr>
                <w:rFonts w:ascii="Times New Roman" w:hAnsi="Times New Roman" w:cs="Times New Roman"/>
                <w:sz w:val="24"/>
                <w:szCs w:val="24"/>
              </w:rPr>
              <w:t>C</w:t>
            </w:r>
            <w:r w:rsidR="00DC4C92" w:rsidRPr="00EF094D">
              <w:rPr>
                <w:rFonts w:ascii="Times New Roman" w:hAnsi="Times New Roman" w:cs="Times New Roman"/>
                <w:sz w:val="24"/>
                <w:szCs w:val="24"/>
              </w:rPr>
              <w:t xml:space="preserve">ourse </w:t>
            </w:r>
            <w:r w:rsidRPr="00EF094D">
              <w:rPr>
                <w:rFonts w:ascii="Times New Roman" w:hAnsi="Times New Roman" w:cs="Times New Roman"/>
                <w:sz w:val="24"/>
                <w:szCs w:val="24"/>
              </w:rPr>
              <w:t>O</w:t>
            </w:r>
            <w:r w:rsidR="00DC4C92" w:rsidRPr="00EF094D">
              <w:rPr>
                <w:rFonts w:ascii="Times New Roman" w:hAnsi="Times New Roman" w:cs="Times New Roman"/>
                <w:sz w:val="24"/>
                <w:szCs w:val="24"/>
              </w:rPr>
              <w:t>bjective</w:t>
            </w:r>
          </w:p>
        </w:tc>
        <w:tc>
          <w:tcPr>
            <w:tcW w:w="6889" w:type="dxa"/>
          </w:tcPr>
          <w:p w14:paraId="16A6ACAA" w14:textId="77777777" w:rsidR="00D776FD" w:rsidRDefault="00D776FD" w:rsidP="002B76E4">
            <w:pPr>
              <w:pStyle w:val="ListParagraph"/>
              <w:numPr>
                <w:ilvl w:val="0"/>
                <w:numId w:val="2"/>
              </w:numPr>
              <w:ind w:left="360"/>
              <w:jc w:val="both"/>
              <w:rPr>
                <w:rFonts w:ascii="Times New Roman" w:hAnsi="Times New Roman" w:cs="Times New Roman"/>
                <w:color w:val="000066"/>
                <w:sz w:val="24"/>
                <w:szCs w:val="24"/>
              </w:rPr>
            </w:pPr>
            <w:r w:rsidRPr="00D776FD">
              <w:rPr>
                <w:rFonts w:ascii="Times New Roman" w:hAnsi="Times New Roman" w:cs="Times New Roman"/>
                <w:color w:val="000066"/>
                <w:sz w:val="24"/>
                <w:szCs w:val="24"/>
              </w:rPr>
              <w:t xml:space="preserve">To help students in formulation of research aims and objectives in an appropriate manner. </w:t>
            </w:r>
          </w:p>
          <w:p w14:paraId="35B0BDAB" w14:textId="77777777" w:rsidR="00D776FD" w:rsidRDefault="00D776FD" w:rsidP="002B76E4">
            <w:pPr>
              <w:pStyle w:val="ListParagraph"/>
              <w:numPr>
                <w:ilvl w:val="0"/>
                <w:numId w:val="2"/>
              </w:numPr>
              <w:ind w:left="360"/>
              <w:jc w:val="both"/>
              <w:rPr>
                <w:rFonts w:ascii="Times New Roman" w:hAnsi="Times New Roman" w:cs="Times New Roman"/>
                <w:color w:val="000066"/>
                <w:sz w:val="24"/>
                <w:szCs w:val="24"/>
              </w:rPr>
            </w:pPr>
            <w:r w:rsidRPr="00D776FD">
              <w:rPr>
                <w:rFonts w:ascii="Times New Roman" w:hAnsi="Times New Roman" w:cs="Times New Roman"/>
                <w:color w:val="000066"/>
                <w:sz w:val="24"/>
                <w:szCs w:val="24"/>
              </w:rPr>
              <w:t xml:space="preserve">To help the students in framing good research hypothesis. </w:t>
            </w:r>
          </w:p>
          <w:p w14:paraId="33646068" w14:textId="77777777" w:rsidR="00D776FD" w:rsidRDefault="00D776FD" w:rsidP="002B76E4">
            <w:pPr>
              <w:pStyle w:val="ListParagraph"/>
              <w:numPr>
                <w:ilvl w:val="0"/>
                <w:numId w:val="2"/>
              </w:numPr>
              <w:ind w:left="360"/>
              <w:jc w:val="both"/>
              <w:rPr>
                <w:rFonts w:ascii="Times New Roman" w:hAnsi="Times New Roman" w:cs="Times New Roman"/>
                <w:color w:val="000066"/>
                <w:sz w:val="24"/>
                <w:szCs w:val="24"/>
              </w:rPr>
            </w:pPr>
            <w:r w:rsidRPr="00D776FD">
              <w:rPr>
                <w:rFonts w:ascii="Times New Roman" w:hAnsi="Times New Roman" w:cs="Times New Roman"/>
                <w:color w:val="000066"/>
                <w:sz w:val="24"/>
                <w:szCs w:val="24"/>
              </w:rPr>
              <w:t xml:space="preserve">To inculcate knowledge of scientific methodology in </w:t>
            </w:r>
            <w:proofErr w:type="spellStart"/>
            <w:r w:rsidRPr="00D776FD">
              <w:rPr>
                <w:rFonts w:ascii="Times New Roman" w:hAnsi="Times New Roman" w:cs="Times New Roman"/>
                <w:color w:val="000066"/>
                <w:sz w:val="24"/>
                <w:szCs w:val="24"/>
              </w:rPr>
              <w:t>analysing</w:t>
            </w:r>
            <w:proofErr w:type="spellEnd"/>
            <w:r w:rsidRPr="00D776FD">
              <w:rPr>
                <w:rFonts w:ascii="Times New Roman" w:hAnsi="Times New Roman" w:cs="Times New Roman"/>
                <w:color w:val="000066"/>
                <w:sz w:val="24"/>
                <w:szCs w:val="24"/>
              </w:rPr>
              <w:t xml:space="preserve"> research data. </w:t>
            </w:r>
          </w:p>
          <w:p w14:paraId="147DB29D" w14:textId="77777777" w:rsidR="00D776FD" w:rsidRDefault="00D776FD" w:rsidP="002B76E4">
            <w:pPr>
              <w:pStyle w:val="ListParagraph"/>
              <w:numPr>
                <w:ilvl w:val="0"/>
                <w:numId w:val="2"/>
              </w:numPr>
              <w:ind w:left="360"/>
              <w:jc w:val="both"/>
              <w:rPr>
                <w:rFonts w:ascii="Times New Roman" w:hAnsi="Times New Roman" w:cs="Times New Roman"/>
                <w:color w:val="000066"/>
                <w:sz w:val="24"/>
                <w:szCs w:val="24"/>
              </w:rPr>
            </w:pPr>
            <w:r w:rsidRPr="00D776FD">
              <w:rPr>
                <w:rFonts w:ascii="Times New Roman" w:hAnsi="Times New Roman" w:cs="Times New Roman"/>
                <w:color w:val="000066"/>
                <w:sz w:val="24"/>
                <w:szCs w:val="24"/>
              </w:rPr>
              <w:t xml:space="preserve">To impart the knowledge of sampling techniques and record scientific data in a proper way. </w:t>
            </w:r>
          </w:p>
          <w:p w14:paraId="08ACE190" w14:textId="3EDF3840" w:rsidR="001D1144" w:rsidRPr="00D776FD" w:rsidRDefault="00D776FD" w:rsidP="002B76E4">
            <w:pPr>
              <w:pStyle w:val="ListParagraph"/>
              <w:numPr>
                <w:ilvl w:val="0"/>
                <w:numId w:val="2"/>
              </w:numPr>
              <w:ind w:left="360"/>
              <w:jc w:val="both"/>
              <w:rPr>
                <w:rFonts w:ascii="Times New Roman" w:hAnsi="Times New Roman" w:cs="Times New Roman"/>
                <w:color w:val="000066"/>
                <w:sz w:val="24"/>
                <w:szCs w:val="24"/>
              </w:rPr>
            </w:pPr>
            <w:r w:rsidRPr="00D776FD">
              <w:rPr>
                <w:rFonts w:ascii="Times New Roman" w:hAnsi="Times New Roman" w:cs="Times New Roman"/>
                <w:color w:val="000066"/>
                <w:sz w:val="24"/>
                <w:szCs w:val="24"/>
              </w:rPr>
              <w:lastRenderedPageBreak/>
              <w:t xml:space="preserve">To acquaint the students with chemistry related software and online scientific databases like </w:t>
            </w:r>
            <w:proofErr w:type="spellStart"/>
            <w:r w:rsidRPr="00D776FD">
              <w:rPr>
                <w:rFonts w:ascii="Times New Roman" w:hAnsi="Times New Roman" w:cs="Times New Roman"/>
                <w:color w:val="000066"/>
                <w:sz w:val="24"/>
                <w:szCs w:val="24"/>
              </w:rPr>
              <w:t>Scifinder</w:t>
            </w:r>
            <w:proofErr w:type="spellEnd"/>
            <w:r w:rsidRPr="00D776FD">
              <w:rPr>
                <w:rFonts w:ascii="Times New Roman" w:hAnsi="Times New Roman" w:cs="Times New Roman"/>
                <w:color w:val="000066"/>
                <w:sz w:val="24"/>
                <w:szCs w:val="24"/>
              </w:rPr>
              <w:t>, Cambridge Structural Database (CSD) etc.</w:t>
            </w:r>
          </w:p>
        </w:tc>
      </w:tr>
      <w:tr w:rsidR="001D1144" w:rsidRPr="00EF094D" w14:paraId="6DDA3544" w14:textId="77777777" w:rsidTr="002B76E4">
        <w:trPr>
          <w:jc w:val="center"/>
        </w:trPr>
        <w:tc>
          <w:tcPr>
            <w:tcW w:w="378" w:type="dxa"/>
          </w:tcPr>
          <w:p w14:paraId="5F9D988F" w14:textId="77777777" w:rsidR="001D1144" w:rsidRPr="00EF094D" w:rsidRDefault="001D1144" w:rsidP="002B76E4">
            <w:pPr>
              <w:rPr>
                <w:rFonts w:ascii="Times New Roman" w:hAnsi="Times New Roman" w:cs="Times New Roman"/>
                <w:sz w:val="24"/>
                <w:szCs w:val="24"/>
              </w:rPr>
            </w:pPr>
            <w:r w:rsidRPr="00EF094D">
              <w:rPr>
                <w:rFonts w:ascii="Times New Roman" w:hAnsi="Times New Roman" w:cs="Times New Roman"/>
                <w:sz w:val="24"/>
                <w:szCs w:val="24"/>
              </w:rPr>
              <w:lastRenderedPageBreak/>
              <w:t>5</w:t>
            </w:r>
          </w:p>
        </w:tc>
        <w:tc>
          <w:tcPr>
            <w:tcW w:w="2012" w:type="dxa"/>
          </w:tcPr>
          <w:p w14:paraId="3BF297EA" w14:textId="77777777" w:rsidR="001D1144" w:rsidRPr="00EF094D" w:rsidRDefault="00DC4C92" w:rsidP="002B76E4">
            <w:pPr>
              <w:rPr>
                <w:rFonts w:ascii="Times New Roman" w:hAnsi="Times New Roman" w:cs="Times New Roman"/>
                <w:sz w:val="24"/>
                <w:szCs w:val="24"/>
              </w:rPr>
            </w:pPr>
            <w:r w:rsidRPr="00EF094D">
              <w:rPr>
                <w:rFonts w:ascii="Times New Roman" w:hAnsi="Times New Roman" w:cs="Times New Roman"/>
                <w:sz w:val="24"/>
                <w:szCs w:val="24"/>
              </w:rPr>
              <w:t>Course Outcome</w:t>
            </w:r>
          </w:p>
        </w:tc>
        <w:tc>
          <w:tcPr>
            <w:tcW w:w="6889" w:type="dxa"/>
          </w:tcPr>
          <w:p w14:paraId="546FF656" w14:textId="77777777" w:rsidR="00D776FD" w:rsidRDefault="00D776FD" w:rsidP="002B76E4">
            <w:pPr>
              <w:jc w:val="both"/>
              <w:rPr>
                <w:rFonts w:ascii="Times New Roman" w:hAnsi="Times New Roman" w:cs="Times New Roman"/>
                <w:color w:val="000066"/>
                <w:sz w:val="24"/>
                <w:szCs w:val="24"/>
              </w:rPr>
            </w:pPr>
            <w:r w:rsidRPr="00D776FD">
              <w:rPr>
                <w:rFonts w:ascii="Times New Roman" w:hAnsi="Times New Roman" w:cs="Times New Roman"/>
                <w:color w:val="000066"/>
                <w:sz w:val="24"/>
                <w:szCs w:val="24"/>
              </w:rPr>
              <w:t xml:space="preserve">On completion of this course the students will be able to: </w:t>
            </w:r>
          </w:p>
          <w:p w14:paraId="49569215" w14:textId="77777777" w:rsidR="00D776FD" w:rsidRDefault="00D776FD" w:rsidP="002B76E4">
            <w:pPr>
              <w:pStyle w:val="ListParagraph"/>
              <w:numPr>
                <w:ilvl w:val="0"/>
                <w:numId w:val="3"/>
              </w:numPr>
              <w:ind w:left="360"/>
              <w:jc w:val="both"/>
              <w:rPr>
                <w:rFonts w:ascii="Times New Roman" w:hAnsi="Times New Roman" w:cs="Times New Roman"/>
                <w:color w:val="000066"/>
                <w:sz w:val="24"/>
                <w:szCs w:val="24"/>
              </w:rPr>
            </w:pPr>
            <w:r w:rsidRPr="00D776FD">
              <w:rPr>
                <w:rFonts w:ascii="Times New Roman" w:hAnsi="Times New Roman" w:cs="Times New Roman"/>
                <w:color w:val="000066"/>
                <w:sz w:val="24"/>
                <w:szCs w:val="24"/>
              </w:rPr>
              <w:t xml:space="preserve">Understand the aims and objectives research and formulate a research work plan in a scientific manner. </w:t>
            </w:r>
          </w:p>
          <w:p w14:paraId="76E5C73A" w14:textId="77777777" w:rsidR="00D776FD" w:rsidRDefault="00D776FD" w:rsidP="002B76E4">
            <w:pPr>
              <w:pStyle w:val="ListParagraph"/>
              <w:numPr>
                <w:ilvl w:val="0"/>
                <w:numId w:val="3"/>
              </w:numPr>
              <w:ind w:left="360"/>
              <w:jc w:val="both"/>
              <w:rPr>
                <w:rFonts w:ascii="Times New Roman" w:hAnsi="Times New Roman" w:cs="Times New Roman"/>
                <w:color w:val="000066"/>
                <w:sz w:val="24"/>
                <w:szCs w:val="24"/>
              </w:rPr>
            </w:pPr>
            <w:r w:rsidRPr="00D776FD">
              <w:rPr>
                <w:rFonts w:ascii="Times New Roman" w:hAnsi="Times New Roman" w:cs="Times New Roman"/>
                <w:color w:val="000066"/>
                <w:sz w:val="24"/>
                <w:szCs w:val="24"/>
              </w:rPr>
              <w:t xml:space="preserve">Generate good research hypothesis, design appropriate experiments, collect and interpret the data to validate their experiments. </w:t>
            </w:r>
          </w:p>
          <w:p w14:paraId="49E0D866" w14:textId="77777777" w:rsidR="00D776FD" w:rsidRDefault="00D776FD" w:rsidP="002B76E4">
            <w:pPr>
              <w:pStyle w:val="ListParagraph"/>
              <w:numPr>
                <w:ilvl w:val="0"/>
                <w:numId w:val="3"/>
              </w:numPr>
              <w:ind w:left="360"/>
              <w:jc w:val="both"/>
              <w:rPr>
                <w:rFonts w:ascii="Times New Roman" w:hAnsi="Times New Roman" w:cs="Times New Roman"/>
                <w:color w:val="000066"/>
                <w:sz w:val="24"/>
                <w:szCs w:val="24"/>
              </w:rPr>
            </w:pPr>
            <w:r w:rsidRPr="00D776FD">
              <w:rPr>
                <w:rFonts w:ascii="Times New Roman" w:hAnsi="Times New Roman" w:cs="Times New Roman"/>
                <w:color w:val="000066"/>
                <w:sz w:val="24"/>
                <w:szCs w:val="24"/>
              </w:rPr>
              <w:t xml:space="preserve">Process the data using computer software, analyze the data and critically examine the hypothesis and the conclusions. </w:t>
            </w:r>
          </w:p>
          <w:p w14:paraId="6721F385" w14:textId="77777777" w:rsidR="00D776FD" w:rsidRDefault="00D776FD" w:rsidP="002B76E4">
            <w:pPr>
              <w:pStyle w:val="ListParagraph"/>
              <w:numPr>
                <w:ilvl w:val="0"/>
                <w:numId w:val="3"/>
              </w:numPr>
              <w:ind w:left="360"/>
              <w:jc w:val="both"/>
              <w:rPr>
                <w:rFonts w:ascii="Times New Roman" w:hAnsi="Times New Roman" w:cs="Times New Roman"/>
                <w:color w:val="000066"/>
                <w:sz w:val="24"/>
                <w:szCs w:val="24"/>
              </w:rPr>
            </w:pPr>
            <w:r w:rsidRPr="00D776FD">
              <w:rPr>
                <w:rFonts w:ascii="Times New Roman" w:hAnsi="Times New Roman" w:cs="Times New Roman"/>
                <w:color w:val="000066"/>
                <w:sz w:val="24"/>
                <w:szCs w:val="24"/>
              </w:rPr>
              <w:t xml:space="preserve">Obtain and evaluate information from a variety of databases. </w:t>
            </w:r>
          </w:p>
          <w:p w14:paraId="64BAD069" w14:textId="4AE24FF3" w:rsidR="001D1144" w:rsidRPr="00D776FD" w:rsidRDefault="00D776FD" w:rsidP="002B76E4">
            <w:pPr>
              <w:pStyle w:val="ListParagraph"/>
              <w:numPr>
                <w:ilvl w:val="0"/>
                <w:numId w:val="3"/>
              </w:numPr>
              <w:ind w:left="360"/>
              <w:jc w:val="both"/>
              <w:rPr>
                <w:rFonts w:ascii="Times New Roman" w:hAnsi="Times New Roman" w:cs="Times New Roman"/>
                <w:color w:val="000066"/>
                <w:sz w:val="24"/>
                <w:szCs w:val="24"/>
              </w:rPr>
            </w:pPr>
            <w:r w:rsidRPr="00D776FD">
              <w:rPr>
                <w:rFonts w:ascii="Times New Roman" w:hAnsi="Times New Roman" w:cs="Times New Roman"/>
                <w:color w:val="000066"/>
                <w:sz w:val="24"/>
                <w:szCs w:val="24"/>
              </w:rPr>
              <w:t>Communicate effectively in a variety of forms like research publications, patents, etc.</w:t>
            </w:r>
          </w:p>
        </w:tc>
      </w:tr>
      <w:tr w:rsidR="001D1144" w:rsidRPr="00EF094D" w14:paraId="16EE287E" w14:textId="77777777" w:rsidTr="002B76E4">
        <w:trPr>
          <w:jc w:val="center"/>
        </w:trPr>
        <w:tc>
          <w:tcPr>
            <w:tcW w:w="378" w:type="dxa"/>
          </w:tcPr>
          <w:p w14:paraId="673A6BD6" w14:textId="77777777" w:rsidR="001D1144" w:rsidRPr="00EF094D" w:rsidRDefault="001D1144" w:rsidP="002B76E4">
            <w:pPr>
              <w:rPr>
                <w:rFonts w:ascii="Times New Roman" w:hAnsi="Times New Roman" w:cs="Times New Roman"/>
                <w:sz w:val="24"/>
                <w:szCs w:val="24"/>
              </w:rPr>
            </w:pPr>
            <w:r w:rsidRPr="00EF094D">
              <w:rPr>
                <w:rFonts w:ascii="Times New Roman" w:hAnsi="Times New Roman" w:cs="Times New Roman"/>
                <w:sz w:val="24"/>
                <w:szCs w:val="24"/>
              </w:rPr>
              <w:t>6</w:t>
            </w:r>
          </w:p>
        </w:tc>
        <w:tc>
          <w:tcPr>
            <w:tcW w:w="2012" w:type="dxa"/>
          </w:tcPr>
          <w:p w14:paraId="4747CD94" w14:textId="77777777" w:rsidR="001D1144" w:rsidRPr="00EF094D" w:rsidRDefault="00DC4C92" w:rsidP="002B76E4">
            <w:pPr>
              <w:rPr>
                <w:rFonts w:ascii="Times New Roman" w:hAnsi="Times New Roman" w:cs="Times New Roman"/>
                <w:sz w:val="24"/>
                <w:szCs w:val="24"/>
              </w:rPr>
            </w:pPr>
            <w:r w:rsidRPr="00EF094D">
              <w:rPr>
                <w:rFonts w:ascii="Times New Roman" w:hAnsi="Times New Roman" w:cs="Times New Roman"/>
                <w:sz w:val="24"/>
                <w:szCs w:val="24"/>
              </w:rPr>
              <w:t>Detail</w:t>
            </w:r>
            <w:r w:rsidR="001D1144" w:rsidRPr="00EF094D">
              <w:rPr>
                <w:rFonts w:ascii="Times New Roman" w:hAnsi="Times New Roman" w:cs="Times New Roman"/>
                <w:sz w:val="24"/>
                <w:szCs w:val="24"/>
              </w:rPr>
              <w:t xml:space="preserve"> Syllabus</w:t>
            </w:r>
          </w:p>
        </w:tc>
        <w:tc>
          <w:tcPr>
            <w:tcW w:w="6889" w:type="dxa"/>
          </w:tcPr>
          <w:p w14:paraId="513E76AC" w14:textId="77777777" w:rsidR="00D776FD" w:rsidRDefault="00D776FD" w:rsidP="002B76E4">
            <w:pPr>
              <w:autoSpaceDE w:val="0"/>
              <w:autoSpaceDN w:val="0"/>
              <w:adjustRightInd w:val="0"/>
              <w:jc w:val="both"/>
              <w:rPr>
                <w:rFonts w:ascii="Times New Roman" w:hAnsi="Times New Roman" w:cs="Times New Roman"/>
                <w:color w:val="000066"/>
                <w:sz w:val="24"/>
                <w:szCs w:val="24"/>
              </w:rPr>
            </w:pPr>
            <w:r w:rsidRPr="00D776FD">
              <w:rPr>
                <w:rFonts w:ascii="Times New Roman" w:hAnsi="Times New Roman" w:cs="Times New Roman"/>
                <w:b/>
                <w:bCs/>
                <w:color w:val="000066"/>
                <w:sz w:val="24"/>
                <w:szCs w:val="24"/>
              </w:rPr>
              <w:t>Introduction to Research Methodology (10 Hrs.)</w:t>
            </w:r>
            <w:r w:rsidRPr="00D776FD">
              <w:rPr>
                <w:rFonts w:ascii="Times New Roman" w:hAnsi="Times New Roman" w:cs="Times New Roman"/>
                <w:color w:val="000066"/>
                <w:sz w:val="24"/>
                <w:szCs w:val="24"/>
              </w:rPr>
              <w:t xml:space="preserve">: </w:t>
            </w:r>
          </w:p>
          <w:p w14:paraId="2800E5AF" w14:textId="77777777" w:rsidR="00D776FD" w:rsidRDefault="00D776FD" w:rsidP="002B76E4">
            <w:pPr>
              <w:autoSpaceDE w:val="0"/>
              <w:autoSpaceDN w:val="0"/>
              <w:adjustRightInd w:val="0"/>
              <w:jc w:val="both"/>
              <w:rPr>
                <w:rFonts w:ascii="Times New Roman" w:hAnsi="Times New Roman" w:cs="Times New Roman"/>
                <w:color w:val="000066"/>
                <w:sz w:val="24"/>
                <w:szCs w:val="24"/>
              </w:rPr>
            </w:pPr>
            <w:r w:rsidRPr="00D776FD">
              <w:rPr>
                <w:rFonts w:ascii="Times New Roman" w:hAnsi="Times New Roman" w:cs="Times New Roman"/>
                <w:color w:val="000066"/>
                <w:sz w:val="24"/>
                <w:szCs w:val="24"/>
              </w:rPr>
              <w:t xml:space="preserve">An introduction to basics of scientific research: objectives of research, types of research, research process and steps involved. Identification, selection and formulation of research problem. Intellectual property rights. </w:t>
            </w:r>
          </w:p>
          <w:p w14:paraId="2FC340C1" w14:textId="77777777" w:rsidR="00D776FD" w:rsidRDefault="00D776FD" w:rsidP="002B76E4">
            <w:pPr>
              <w:autoSpaceDE w:val="0"/>
              <w:autoSpaceDN w:val="0"/>
              <w:adjustRightInd w:val="0"/>
              <w:jc w:val="both"/>
              <w:rPr>
                <w:rFonts w:ascii="Times New Roman" w:hAnsi="Times New Roman" w:cs="Times New Roman"/>
                <w:b/>
                <w:bCs/>
                <w:color w:val="000066"/>
                <w:sz w:val="24"/>
                <w:szCs w:val="24"/>
              </w:rPr>
            </w:pPr>
          </w:p>
          <w:p w14:paraId="0FB3DB26" w14:textId="77777777" w:rsidR="00D776FD" w:rsidRDefault="00D776FD" w:rsidP="002B76E4">
            <w:pPr>
              <w:autoSpaceDE w:val="0"/>
              <w:autoSpaceDN w:val="0"/>
              <w:adjustRightInd w:val="0"/>
              <w:jc w:val="both"/>
              <w:rPr>
                <w:rFonts w:ascii="Times New Roman" w:hAnsi="Times New Roman" w:cs="Times New Roman"/>
                <w:color w:val="000066"/>
                <w:sz w:val="24"/>
                <w:szCs w:val="24"/>
              </w:rPr>
            </w:pPr>
            <w:r w:rsidRPr="00D776FD">
              <w:rPr>
                <w:rFonts w:ascii="Times New Roman" w:hAnsi="Times New Roman" w:cs="Times New Roman"/>
                <w:b/>
                <w:bCs/>
                <w:color w:val="000066"/>
                <w:sz w:val="24"/>
                <w:szCs w:val="24"/>
              </w:rPr>
              <w:t>Sampling and Data Collection (10 Hrs.)</w:t>
            </w:r>
            <w:r w:rsidRPr="00D776FD">
              <w:rPr>
                <w:rFonts w:ascii="Times New Roman" w:hAnsi="Times New Roman" w:cs="Times New Roman"/>
                <w:color w:val="000066"/>
                <w:sz w:val="24"/>
                <w:szCs w:val="24"/>
              </w:rPr>
              <w:t>: Sampling: design and types; steps involved in sampling; sample size; advantages and limitations. Data types and collection: qualitative and quantitative, data processing, data analysis. Use of databases (</w:t>
            </w:r>
            <w:proofErr w:type="spellStart"/>
            <w:r w:rsidRPr="00D776FD">
              <w:rPr>
                <w:rFonts w:ascii="Times New Roman" w:hAnsi="Times New Roman" w:cs="Times New Roman"/>
                <w:color w:val="000066"/>
                <w:sz w:val="24"/>
                <w:szCs w:val="24"/>
              </w:rPr>
              <w:t>SciFinder</w:t>
            </w:r>
            <w:proofErr w:type="spellEnd"/>
            <w:r w:rsidRPr="00D776FD">
              <w:rPr>
                <w:rFonts w:ascii="Times New Roman" w:hAnsi="Times New Roman" w:cs="Times New Roman"/>
                <w:color w:val="000066"/>
                <w:sz w:val="24"/>
                <w:szCs w:val="24"/>
              </w:rPr>
              <w:t xml:space="preserve">, Cambridge Structural Database, etc.). </w:t>
            </w:r>
          </w:p>
          <w:p w14:paraId="2E1D3AA8" w14:textId="77777777" w:rsidR="00D776FD" w:rsidRDefault="00D776FD" w:rsidP="002B76E4">
            <w:pPr>
              <w:autoSpaceDE w:val="0"/>
              <w:autoSpaceDN w:val="0"/>
              <w:adjustRightInd w:val="0"/>
              <w:jc w:val="both"/>
              <w:rPr>
                <w:rFonts w:ascii="Times New Roman" w:hAnsi="Times New Roman" w:cs="Times New Roman"/>
                <w:color w:val="000066"/>
                <w:sz w:val="24"/>
                <w:szCs w:val="24"/>
              </w:rPr>
            </w:pPr>
          </w:p>
          <w:p w14:paraId="29E0E01F" w14:textId="77777777" w:rsidR="00D776FD" w:rsidRDefault="00D776FD" w:rsidP="002B76E4">
            <w:pPr>
              <w:autoSpaceDE w:val="0"/>
              <w:autoSpaceDN w:val="0"/>
              <w:adjustRightInd w:val="0"/>
              <w:jc w:val="both"/>
              <w:rPr>
                <w:rFonts w:ascii="Times New Roman" w:hAnsi="Times New Roman" w:cs="Times New Roman"/>
                <w:color w:val="000066"/>
                <w:sz w:val="24"/>
                <w:szCs w:val="24"/>
              </w:rPr>
            </w:pPr>
            <w:r w:rsidRPr="00D776FD">
              <w:rPr>
                <w:rFonts w:ascii="Times New Roman" w:hAnsi="Times New Roman" w:cs="Times New Roman"/>
                <w:b/>
                <w:bCs/>
                <w:color w:val="000066"/>
                <w:sz w:val="24"/>
                <w:szCs w:val="24"/>
              </w:rPr>
              <w:t>Computational Methods for Data Analysis and Presentation (10 Hrs.)</w:t>
            </w:r>
            <w:r w:rsidRPr="00D776FD">
              <w:rPr>
                <w:rFonts w:ascii="Times New Roman" w:hAnsi="Times New Roman" w:cs="Times New Roman"/>
                <w:color w:val="000066"/>
                <w:sz w:val="24"/>
                <w:szCs w:val="24"/>
              </w:rPr>
              <w:t xml:space="preserve">: </w:t>
            </w:r>
          </w:p>
          <w:p w14:paraId="0EA06C5B" w14:textId="77777777" w:rsidR="00D776FD" w:rsidRDefault="00D776FD" w:rsidP="002B76E4">
            <w:pPr>
              <w:autoSpaceDE w:val="0"/>
              <w:autoSpaceDN w:val="0"/>
              <w:adjustRightInd w:val="0"/>
              <w:jc w:val="both"/>
              <w:rPr>
                <w:rFonts w:ascii="Times New Roman" w:hAnsi="Times New Roman" w:cs="Times New Roman"/>
                <w:color w:val="000066"/>
                <w:sz w:val="24"/>
                <w:szCs w:val="24"/>
              </w:rPr>
            </w:pPr>
            <w:r w:rsidRPr="00D776FD">
              <w:rPr>
                <w:rFonts w:ascii="Times New Roman" w:hAnsi="Times New Roman" w:cs="Times New Roman"/>
                <w:color w:val="000066"/>
                <w:sz w:val="24"/>
                <w:szCs w:val="24"/>
              </w:rPr>
              <w:t xml:space="preserve">Application of mean, mode, median; coefficient of correlation, standard deviation; least squares fitting methods (both linear and non-linear regression analyses). Usage of software packages for data analysis including MS Excel, CHEMDRAW, ORIGIN, etc. Use of computational chemistry software (Gaussian 09, GAMESS); construction of z-matrix and concept of force field. Classical Molecular Dynamics (MD) simulation. </w:t>
            </w:r>
          </w:p>
          <w:p w14:paraId="5CEDBA84" w14:textId="77777777" w:rsidR="00D776FD" w:rsidRDefault="00D776FD" w:rsidP="002B76E4">
            <w:pPr>
              <w:autoSpaceDE w:val="0"/>
              <w:autoSpaceDN w:val="0"/>
              <w:adjustRightInd w:val="0"/>
              <w:jc w:val="both"/>
              <w:rPr>
                <w:rFonts w:ascii="Times New Roman" w:hAnsi="Times New Roman" w:cs="Times New Roman"/>
                <w:color w:val="000066"/>
                <w:sz w:val="24"/>
                <w:szCs w:val="24"/>
              </w:rPr>
            </w:pPr>
          </w:p>
          <w:p w14:paraId="1034BE45" w14:textId="77777777" w:rsidR="00D776FD" w:rsidRDefault="00D776FD" w:rsidP="002B76E4">
            <w:pPr>
              <w:autoSpaceDE w:val="0"/>
              <w:autoSpaceDN w:val="0"/>
              <w:adjustRightInd w:val="0"/>
              <w:jc w:val="both"/>
              <w:rPr>
                <w:rFonts w:ascii="Times New Roman" w:hAnsi="Times New Roman" w:cs="Times New Roman"/>
                <w:color w:val="000066"/>
                <w:sz w:val="24"/>
                <w:szCs w:val="24"/>
              </w:rPr>
            </w:pPr>
            <w:r w:rsidRPr="00D776FD">
              <w:rPr>
                <w:rFonts w:ascii="Times New Roman" w:hAnsi="Times New Roman" w:cs="Times New Roman"/>
                <w:b/>
                <w:bCs/>
                <w:color w:val="000066"/>
                <w:sz w:val="24"/>
                <w:szCs w:val="24"/>
              </w:rPr>
              <w:t>Scientific Report Writing and Publication Process (10 Hrs.)</w:t>
            </w:r>
            <w:r w:rsidRPr="00D776FD">
              <w:rPr>
                <w:rFonts w:ascii="Times New Roman" w:hAnsi="Times New Roman" w:cs="Times New Roman"/>
                <w:color w:val="000066"/>
                <w:sz w:val="24"/>
                <w:szCs w:val="24"/>
              </w:rPr>
              <w:t xml:space="preserve">: </w:t>
            </w:r>
          </w:p>
          <w:p w14:paraId="4B634261" w14:textId="77777777" w:rsidR="00D776FD" w:rsidRDefault="00D776FD" w:rsidP="002B76E4">
            <w:pPr>
              <w:autoSpaceDE w:val="0"/>
              <w:autoSpaceDN w:val="0"/>
              <w:adjustRightInd w:val="0"/>
              <w:jc w:val="both"/>
              <w:rPr>
                <w:rFonts w:ascii="Times New Roman" w:hAnsi="Times New Roman" w:cs="Times New Roman"/>
                <w:color w:val="000066"/>
                <w:sz w:val="24"/>
                <w:szCs w:val="24"/>
              </w:rPr>
            </w:pPr>
            <w:r w:rsidRPr="00D776FD">
              <w:rPr>
                <w:rFonts w:ascii="Times New Roman" w:hAnsi="Times New Roman" w:cs="Times New Roman"/>
                <w:color w:val="000066"/>
                <w:sz w:val="24"/>
                <w:szCs w:val="24"/>
              </w:rPr>
              <w:t xml:space="preserve">Forms and types of scientific reports. Steps involved in scientific article writing. Publication process, selection of journals. Writing research proposals and steps involved. Dissertation/Thesis writing: format, content and </w:t>
            </w:r>
            <w:proofErr w:type="spellStart"/>
            <w:r w:rsidRPr="00D776FD">
              <w:rPr>
                <w:rFonts w:ascii="Times New Roman" w:hAnsi="Times New Roman" w:cs="Times New Roman"/>
                <w:color w:val="000066"/>
                <w:sz w:val="24"/>
                <w:szCs w:val="24"/>
              </w:rPr>
              <w:t>chapterization</w:t>
            </w:r>
            <w:proofErr w:type="spellEnd"/>
            <w:r w:rsidRPr="00D776FD">
              <w:rPr>
                <w:rFonts w:ascii="Times New Roman" w:hAnsi="Times New Roman" w:cs="Times New Roman"/>
                <w:color w:val="000066"/>
                <w:sz w:val="24"/>
                <w:szCs w:val="24"/>
              </w:rPr>
              <w:t xml:space="preserve">. Bibliography and references, referencing styles. Appendices. </w:t>
            </w:r>
          </w:p>
          <w:p w14:paraId="3E8B1557" w14:textId="77777777" w:rsidR="00D776FD" w:rsidRDefault="00D776FD" w:rsidP="002B76E4">
            <w:pPr>
              <w:autoSpaceDE w:val="0"/>
              <w:autoSpaceDN w:val="0"/>
              <w:adjustRightInd w:val="0"/>
              <w:jc w:val="both"/>
              <w:rPr>
                <w:rFonts w:ascii="Times New Roman" w:hAnsi="Times New Roman" w:cs="Times New Roman"/>
                <w:color w:val="000066"/>
                <w:sz w:val="24"/>
                <w:szCs w:val="24"/>
              </w:rPr>
            </w:pPr>
          </w:p>
          <w:p w14:paraId="28A682A1" w14:textId="39F67248" w:rsidR="001D1144" w:rsidRPr="00D776FD" w:rsidRDefault="00D776FD" w:rsidP="002B76E4">
            <w:pPr>
              <w:autoSpaceDE w:val="0"/>
              <w:autoSpaceDN w:val="0"/>
              <w:adjustRightInd w:val="0"/>
              <w:jc w:val="both"/>
              <w:rPr>
                <w:rFonts w:ascii="Times New Roman" w:hAnsi="Times New Roman" w:cs="Times New Roman"/>
                <w:color w:val="000066"/>
                <w:sz w:val="24"/>
                <w:szCs w:val="24"/>
                <w:lang w:val="en-GB"/>
              </w:rPr>
            </w:pPr>
            <w:r w:rsidRPr="00D776FD">
              <w:rPr>
                <w:rFonts w:ascii="Times New Roman" w:hAnsi="Times New Roman" w:cs="Times New Roman"/>
                <w:color w:val="000066"/>
                <w:sz w:val="24"/>
                <w:szCs w:val="24"/>
              </w:rPr>
              <w:t>Assignment: Literature survey / review writing on selected topics.</w:t>
            </w:r>
          </w:p>
        </w:tc>
      </w:tr>
      <w:tr w:rsidR="001D1144" w:rsidRPr="00EF094D" w14:paraId="2D15E6FA" w14:textId="77777777" w:rsidTr="002B76E4">
        <w:trPr>
          <w:jc w:val="center"/>
        </w:trPr>
        <w:tc>
          <w:tcPr>
            <w:tcW w:w="378" w:type="dxa"/>
          </w:tcPr>
          <w:p w14:paraId="4994209F" w14:textId="77777777" w:rsidR="001D1144" w:rsidRPr="00EF094D" w:rsidRDefault="001D1144" w:rsidP="002B76E4">
            <w:pPr>
              <w:rPr>
                <w:rFonts w:ascii="Times New Roman" w:hAnsi="Times New Roman" w:cs="Times New Roman"/>
                <w:sz w:val="24"/>
                <w:szCs w:val="24"/>
              </w:rPr>
            </w:pPr>
            <w:r w:rsidRPr="00EF094D">
              <w:rPr>
                <w:rFonts w:ascii="Times New Roman" w:hAnsi="Times New Roman" w:cs="Times New Roman"/>
                <w:sz w:val="24"/>
                <w:szCs w:val="24"/>
              </w:rPr>
              <w:t>7</w:t>
            </w:r>
          </w:p>
        </w:tc>
        <w:tc>
          <w:tcPr>
            <w:tcW w:w="2012" w:type="dxa"/>
          </w:tcPr>
          <w:p w14:paraId="52B44C1A" w14:textId="77777777" w:rsidR="001D1144" w:rsidRPr="00EF094D" w:rsidRDefault="001D1144" w:rsidP="002B76E4">
            <w:pPr>
              <w:rPr>
                <w:rFonts w:ascii="Times New Roman" w:hAnsi="Times New Roman" w:cs="Times New Roman"/>
                <w:sz w:val="24"/>
                <w:szCs w:val="24"/>
              </w:rPr>
            </w:pPr>
            <w:r w:rsidRPr="00EF094D">
              <w:rPr>
                <w:rFonts w:ascii="Times New Roman" w:hAnsi="Times New Roman" w:cs="Times New Roman"/>
                <w:sz w:val="24"/>
                <w:szCs w:val="24"/>
              </w:rPr>
              <w:t>Reference</w:t>
            </w:r>
            <w:r w:rsidR="00DC4C92" w:rsidRPr="00EF094D">
              <w:rPr>
                <w:rFonts w:ascii="Times New Roman" w:hAnsi="Times New Roman" w:cs="Times New Roman"/>
                <w:sz w:val="24"/>
                <w:szCs w:val="24"/>
              </w:rPr>
              <w:t>s</w:t>
            </w:r>
          </w:p>
        </w:tc>
        <w:tc>
          <w:tcPr>
            <w:tcW w:w="6889" w:type="dxa"/>
          </w:tcPr>
          <w:p w14:paraId="464CC4A4" w14:textId="77777777" w:rsidR="000277E0" w:rsidRDefault="000277E0" w:rsidP="002B76E4">
            <w:pPr>
              <w:autoSpaceDE w:val="0"/>
              <w:autoSpaceDN w:val="0"/>
              <w:adjustRightInd w:val="0"/>
              <w:jc w:val="both"/>
              <w:rPr>
                <w:rFonts w:ascii="Times New Roman" w:hAnsi="Times New Roman" w:cs="Times New Roman"/>
                <w:color w:val="000066"/>
                <w:sz w:val="24"/>
                <w:szCs w:val="24"/>
              </w:rPr>
            </w:pPr>
            <w:r w:rsidRPr="000277E0">
              <w:rPr>
                <w:rFonts w:ascii="Times New Roman" w:hAnsi="Times New Roman" w:cs="Times New Roman"/>
                <w:b/>
                <w:bCs/>
                <w:color w:val="000066"/>
                <w:sz w:val="24"/>
                <w:szCs w:val="24"/>
              </w:rPr>
              <w:t>Suggested Readings</w:t>
            </w:r>
            <w:r w:rsidRPr="000277E0">
              <w:rPr>
                <w:rFonts w:ascii="Times New Roman" w:hAnsi="Times New Roman" w:cs="Times New Roman"/>
                <w:color w:val="000066"/>
                <w:sz w:val="24"/>
                <w:szCs w:val="24"/>
              </w:rPr>
              <w:t xml:space="preserve"> </w:t>
            </w:r>
          </w:p>
          <w:p w14:paraId="3B0D5D05" w14:textId="77777777" w:rsidR="000277E0" w:rsidRPr="000277E0" w:rsidRDefault="000277E0" w:rsidP="002B76E4">
            <w:pPr>
              <w:pStyle w:val="ListParagraph"/>
              <w:numPr>
                <w:ilvl w:val="0"/>
                <w:numId w:val="4"/>
              </w:numPr>
              <w:autoSpaceDE w:val="0"/>
              <w:autoSpaceDN w:val="0"/>
              <w:adjustRightInd w:val="0"/>
              <w:ind w:left="360"/>
              <w:jc w:val="both"/>
              <w:rPr>
                <w:rFonts w:ascii="Times New Roman" w:hAnsi="Times New Roman" w:cs="Times New Roman"/>
                <w:color w:val="000066"/>
                <w:sz w:val="24"/>
                <w:szCs w:val="24"/>
                <w:lang w:val="en-GB"/>
              </w:rPr>
            </w:pPr>
            <w:r w:rsidRPr="000277E0">
              <w:rPr>
                <w:rFonts w:ascii="Times New Roman" w:hAnsi="Times New Roman" w:cs="Times New Roman"/>
                <w:color w:val="000066"/>
                <w:sz w:val="24"/>
                <w:szCs w:val="24"/>
              </w:rPr>
              <w:t xml:space="preserve">Kothari, C. K.; Garg, G. </w:t>
            </w:r>
            <w:r w:rsidRPr="000277E0">
              <w:rPr>
                <w:rFonts w:ascii="Times New Roman" w:hAnsi="Times New Roman" w:cs="Times New Roman"/>
                <w:i/>
                <w:iCs/>
                <w:color w:val="000066"/>
                <w:sz w:val="24"/>
                <w:szCs w:val="24"/>
              </w:rPr>
              <w:t>Research Methodology-Methods and Techniques</w:t>
            </w:r>
            <w:r w:rsidRPr="000277E0">
              <w:rPr>
                <w:rFonts w:ascii="Times New Roman" w:hAnsi="Times New Roman" w:cs="Times New Roman"/>
                <w:color w:val="000066"/>
                <w:sz w:val="24"/>
                <w:szCs w:val="24"/>
              </w:rPr>
              <w:t xml:space="preserve">, 3rd Ed., New Age International, New Delhi, 2014. </w:t>
            </w:r>
          </w:p>
          <w:p w14:paraId="263F52FE" w14:textId="77777777" w:rsidR="000277E0" w:rsidRPr="000277E0" w:rsidRDefault="000277E0" w:rsidP="002B76E4">
            <w:pPr>
              <w:pStyle w:val="ListParagraph"/>
              <w:numPr>
                <w:ilvl w:val="0"/>
                <w:numId w:val="4"/>
              </w:numPr>
              <w:autoSpaceDE w:val="0"/>
              <w:autoSpaceDN w:val="0"/>
              <w:adjustRightInd w:val="0"/>
              <w:ind w:left="360"/>
              <w:jc w:val="both"/>
              <w:rPr>
                <w:rFonts w:ascii="Times New Roman" w:hAnsi="Times New Roman" w:cs="Times New Roman"/>
                <w:color w:val="000066"/>
                <w:sz w:val="24"/>
                <w:szCs w:val="24"/>
                <w:lang w:val="en-GB"/>
              </w:rPr>
            </w:pPr>
            <w:r w:rsidRPr="000277E0">
              <w:rPr>
                <w:rFonts w:ascii="Times New Roman" w:hAnsi="Times New Roman" w:cs="Times New Roman"/>
                <w:color w:val="000066"/>
                <w:sz w:val="24"/>
                <w:szCs w:val="24"/>
              </w:rPr>
              <w:lastRenderedPageBreak/>
              <w:t xml:space="preserve">Kumar, R. </w:t>
            </w:r>
            <w:r w:rsidRPr="000277E0">
              <w:rPr>
                <w:rFonts w:ascii="Times New Roman" w:hAnsi="Times New Roman" w:cs="Times New Roman"/>
                <w:i/>
                <w:iCs/>
                <w:color w:val="000066"/>
                <w:sz w:val="24"/>
                <w:szCs w:val="24"/>
              </w:rPr>
              <w:t>Research Methodology–A Step-By-Step Guide for Beginners</w:t>
            </w:r>
            <w:r w:rsidRPr="000277E0">
              <w:rPr>
                <w:rFonts w:ascii="Times New Roman" w:hAnsi="Times New Roman" w:cs="Times New Roman"/>
                <w:color w:val="000066"/>
                <w:sz w:val="24"/>
                <w:szCs w:val="24"/>
              </w:rPr>
              <w:t xml:space="preserve">; 2nd Ed., Pearson Education: New Delhi, 2005. </w:t>
            </w:r>
          </w:p>
          <w:p w14:paraId="69D86134" w14:textId="0F0DFA13" w:rsidR="001D1144" w:rsidRPr="000277E0" w:rsidRDefault="000277E0" w:rsidP="002B76E4">
            <w:pPr>
              <w:pStyle w:val="ListParagraph"/>
              <w:numPr>
                <w:ilvl w:val="0"/>
                <w:numId w:val="4"/>
              </w:numPr>
              <w:autoSpaceDE w:val="0"/>
              <w:autoSpaceDN w:val="0"/>
              <w:adjustRightInd w:val="0"/>
              <w:ind w:left="360"/>
              <w:jc w:val="both"/>
              <w:rPr>
                <w:rFonts w:ascii="Times New Roman" w:hAnsi="Times New Roman" w:cs="Times New Roman"/>
                <w:color w:val="000066"/>
                <w:sz w:val="24"/>
                <w:szCs w:val="24"/>
                <w:lang w:val="en-GB"/>
              </w:rPr>
            </w:pPr>
            <w:r w:rsidRPr="000277E0">
              <w:rPr>
                <w:rFonts w:ascii="Times New Roman" w:hAnsi="Times New Roman" w:cs="Times New Roman"/>
                <w:color w:val="000066"/>
                <w:sz w:val="24"/>
                <w:szCs w:val="24"/>
              </w:rPr>
              <w:t xml:space="preserve">Montgomery, D. C. </w:t>
            </w:r>
            <w:r w:rsidRPr="000277E0">
              <w:rPr>
                <w:rFonts w:ascii="Times New Roman" w:hAnsi="Times New Roman" w:cs="Times New Roman"/>
                <w:i/>
                <w:iCs/>
                <w:color w:val="000066"/>
                <w:sz w:val="24"/>
                <w:szCs w:val="24"/>
              </w:rPr>
              <w:t>Design &amp; Analysis of Experiments</w:t>
            </w:r>
            <w:r w:rsidRPr="000277E0">
              <w:rPr>
                <w:rFonts w:ascii="Times New Roman" w:hAnsi="Times New Roman" w:cs="Times New Roman"/>
                <w:color w:val="000066"/>
                <w:sz w:val="24"/>
                <w:szCs w:val="24"/>
              </w:rPr>
              <w:t>; 8th Ed., Wiley India: Noida, 2013.</w:t>
            </w:r>
          </w:p>
        </w:tc>
      </w:tr>
    </w:tbl>
    <w:p w14:paraId="3C4ACB8E" w14:textId="5BB6B09C" w:rsidR="001D1144" w:rsidRDefault="001D1144" w:rsidP="002B76E4">
      <w:pPr>
        <w:spacing w:after="0" w:line="240" w:lineRule="auto"/>
        <w:rPr>
          <w:rFonts w:ascii="Times New Roman" w:hAnsi="Times New Roman" w:cs="Times New Roman"/>
          <w:sz w:val="24"/>
          <w:szCs w:val="24"/>
        </w:rPr>
      </w:pPr>
    </w:p>
    <w:p w14:paraId="0AA22618" w14:textId="77777777" w:rsidR="002B76E4" w:rsidRDefault="002B76E4" w:rsidP="002B76E4">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2012"/>
        <w:gridCol w:w="6889"/>
      </w:tblGrid>
      <w:tr w:rsidR="00D44C62" w:rsidRPr="00EF094D" w14:paraId="39194EBE" w14:textId="77777777" w:rsidTr="002B76E4">
        <w:trPr>
          <w:jc w:val="center"/>
        </w:trPr>
        <w:tc>
          <w:tcPr>
            <w:tcW w:w="378" w:type="dxa"/>
          </w:tcPr>
          <w:p w14:paraId="0D1BFE6F" w14:textId="77777777" w:rsidR="00D44C62" w:rsidRPr="00EF094D" w:rsidRDefault="00D44C62" w:rsidP="002B76E4">
            <w:pPr>
              <w:rPr>
                <w:rFonts w:ascii="Times New Roman" w:hAnsi="Times New Roman" w:cs="Times New Roman"/>
                <w:sz w:val="24"/>
                <w:szCs w:val="24"/>
              </w:rPr>
            </w:pPr>
            <w:r w:rsidRPr="00EF094D">
              <w:rPr>
                <w:rFonts w:ascii="Times New Roman" w:hAnsi="Times New Roman" w:cs="Times New Roman"/>
                <w:sz w:val="24"/>
                <w:szCs w:val="24"/>
              </w:rPr>
              <w:t>1</w:t>
            </w:r>
          </w:p>
        </w:tc>
        <w:tc>
          <w:tcPr>
            <w:tcW w:w="2012" w:type="dxa"/>
          </w:tcPr>
          <w:p w14:paraId="05FCA625" w14:textId="77777777" w:rsidR="00D44C62" w:rsidRPr="00EF094D" w:rsidRDefault="00D44C62" w:rsidP="002B76E4">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6889" w:type="dxa"/>
          </w:tcPr>
          <w:p w14:paraId="487E874C" w14:textId="467C4CAB" w:rsidR="00D44C62" w:rsidRPr="00BC2AEF" w:rsidRDefault="000277E0" w:rsidP="002B76E4">
            <w:pPr>
              <w:jc w:val="both"/>
              <w:rPr>
                <w:rFonts w:ascii="Times New Roman" w:hAnsi="Times New Roman" w:cs="Times New Roman"/>
                <w:color w:val="000066"/>
                <w:sz w:val="24"/>
                <w:szCs w:val="24"/>
              </w:rPr>
            </w:pPr>
            <w:r w:rsidRPr="000277E0">
              <w:rPr>
                <w:rFonts w:ascii="Times New Roman" w:hAnsi="Times New Roman" w:cs="Times New Roman"/>
                <w:color w:val="000066"/>
                <w:sz w:val="24"/>
                <w:szCs w:val="24"/>
              </w:rPr>
              <w:t>Research and Publication Ethics</w:t>
            </w:r>
          </w:p>
        </w:tc>
      </w:tr>
      <w:tr w:rsidR="00D44C62" w:rsidRPr="00EF094D" w14:paraId="26C56495" w14:textId="77777777" w:rsidTr="002B76E4">
        <w:trPr>
          <w:jc w:val="center"/>
        </w:trPr>
        <w:tc>
          <w:tcPr>
            <w:tcW w:w="378" w:type="dxa"/>
          </w:tcPr>
          <w:p w14:paraId="1AEEAA97" w14:textId="77777777" w:rsidR="00D44C62" w:rsidRPr="00EF094D" w:rsidRDefault="00D44C62" w:rsidP="002B76E4">
            <w:pPr>
              <w:rPr>
                <w:rFonts w:ascii="Times New Roman" w:hAnsi="Times New Roman" w:cs="Times New Roman"/>
                <w:sz w:val="24"/>
                <w:szCs w:val="24"/>
              </w:rPr>
            </w:pPr>
            <w:r w:rsidRPr="00EF094D">
              <w:rPr>
                <w:rFonts w:ascii="Times New Roman" w:hAnsi="Times New Roman" w:cs="Times New Roman"/>
                <w:sz w:val="24"/>
                <w:szCs w:val="24"/>
              </w:rPr>
              <w:t>2</w:t>
            </w:r>
          </w:p>
        </w:tc>
        <w:tc>
          <w:tcPr>
            <w:tcW w:w="2012" w:type="dxa"/>
          </w:tcPr>
          <w:p w14:paraId="511314FB" w14:textId="77777777" w:rsidR="00D44C62" w:rsidRPr="00EF094D" w:rsidRDefault="00D44C62" w:rsidP="002B76E4">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6889" w:type="dxa"/>
          </w:tcPr>
          <w:p w14:paraId="6418CEE0" w14:textId="52BEA0F1" w:rsidR="00D44C62" w:rsidRPr="00BC2AEF" w:rsidRDefault="000277E0" w:rsidP="002B76E4">
            <w:pPr>
              <w:jc w:val="both"/>
              <w:rPr>
                <w:rFonts w:ascii="Times New Roman" w:hAnsi="Times New Roman" w:cs="Times New Roman"/>
                <w:color w:val="000066"/>
                <w:sz w:val="24"/>
                <w:szCs w:val="24"/>
              </w:rPr>
            </w:pPr>
            <w:r>
              <w:rPr>
                <w:rFonts w:ascii="Times New Roman" w:hAnsi="Times New Roman" w:cs="Times New Roman"/>
                <w:color w:val="000066"/>
                <w:sz w:val="24"/>
                <w:szCs w:val="24"/>
              </w:rPr>
              <w:t>CHE C 602</w:t>
            </w:r>
          </w:p>
        </w:tc>
      </w:tr>
      <w:tr w:rsidR="00D44C62" w:rsidRPr="00EF094D" w14:paraId="478BA3B6" w14:textId="77777777" w:rsidTr="002B76E4">
        <w:trPr>
          <w:jc w:val="center"/>
        </w:trPr>
        <w:tc>
          <w:tcPr>
            <w:tcW w:w="378" w:type="dxa"/>
          </w:tcPr>
          <w:p w14:paraId="7DB06F9B" w14:textId="77777777" w:rsidR="00D44C62" w:rsidRPr="00EF094D" w:rsidRDefault="00D44C62" w:rsidP="002B76E4">
            <w:pPr>
              <w:rPr>
                <w:rFonts w:ascii="Times New Roman" w:hAnsi="Times New Roman" w:cs="Times New Roman"/>
                <w:sz w:val="24"/>
                <w:szCs w:val="24"/>
              </w:rPr>
            </w:pPr>
            <w:r w:rsidRPr="00EF094D">
              <w:rPr>
                <w:rFonts w:ascii="Times New Roman" w:hAnsi="Times New Roman" w:cs="Times New Roman"/>
                <w:sz w:val="24"/>
                <w:szCs w:val="24"/>
              </w:rPr>
              <w:t>3</w:t>
            </w:r>
          </w:p>
        </w:tc>
        <w:tc>
          <w:tcPr>
            <w:tcW w:w="2012" w:type="dxa"/>
          </w:tcPr>
          <w:p w14:paraId="74B69873" w14:textId="77777777" w:rsidR="00D44C62" w:rsidRPr="00EF094D" w:rsidRDefault="00D44C62" w:rsidP="002B76E4">
            <w:pPr>
              <w:rPr>
                <w:rFonts w:ascii="Times New Roman" w:hAnsi="Times New Roman" w:cs="Times New Roman"/>
                <w:sz w:val="24"/>
                <w:szCs w:val="24"/>
              </w:rPr>
            </w:pPr>
            <w:r w:rsidRPr="00EF094D">
              <w:rPr>
                <w:rFonts w:ascii="Times New Roman" w:hAnsi="Times New Roman" w:cs="Times New Roman"/>
                <w:sz w:val="24"/>
                <w:szCs w:val="24"/>
              </w:rPr>
              <w:t>Credit</w:t>
            </w:r>
          </w:p>
        </w:tc>
        <w:tc>
          <w:tcPr>
            <w:tcW w:w="6889" w:type="dxa"/>
          </w:tcPr>
          <w:p w14:paraId="1C035975" w14:textId="325FAA69" w:rsidR="00D44C62" w:rsidRPr="00BC2AEF" w:rsidRDefault="002B76E4" w:rsidP="002B76E4">
            <w:pPr>
              <w:pStyle w:val="Default"/>
              <w:jc w:val="both"/>
              <w:rPr>
                <w:rFonts w:ascii="Times New Roman" w:hAnsi="Times New Roman" w:cs="Times New Roman"/>
                <w:color w:val="000066"/>
              </w:rPr>
            </w:pPr>
            <w:r>
              <w:rPr>
                <w:rFonts w:ascii="Times New Roman" w:hAnsi="Times New Roman" w:cs="Times New Roman"/>
                <w:color w:val="000066"/>
                <w:lang w:val="en-US"/>
              </w:rPr>
              <w:t>2</w:t>
            </w:r>
          </w:p>
        </w:tc>
      </w:tr>
      <w:tr w:rsidR="00D44C62" w:rsidRPr="00EF094D" w14:paraId="4E8CFADD" w14:textId="77777777" w:rsidTr="002B76E4">
        <w:trPr>
          <w:jc w:val="center"/>
        </w:trPr>
        <w:tc>
          <w:tcPr>
            <w:tcW w:w="378" w:type="dxa"/>
          </w:tcPr>
          <w:p w14:paraId="53145E86" w14:textId="77777777" w:rsidR="00D44C62" w:rsidRPr="00EF094D" w:rsidRDefault="00D44C62" w:rsidP="002B76E4">
            <w:pPr>
              <w:rPr>
                <w:rFonts w:ascii="Times New Roman" w:hAnsi="Times New Roman" w:cs="Times New Roman"/>
                <w:sz w:val="24"/>
                <w:szCs w:val="24"/>
              </w:rPr>
            </w:pPr>
            <w:r w:rsidRPr="00EF094D">
              <w:rPr>
                <w:rFonts w:ascii="Times New Roman" w:hAnsi="Times New Roman" w:cs="Times New Roman"/>
                <w:sz w:val="24"/>
                <w:szCs w:val="24"/>
              </w:rPr>
              <w:t>4</w:t>
            </w:r>
          </w:p>
        </w:tc>
        <w:tc>
          <w:tcPr>
            <w:tcW w:w="2012" w:type="dxa"/>
          </w:tcPr>
          <w:p w14:paraId="4F7B199D" w14:textId="77777777" w:rsidR="00D44C62" w:rsidRPr="00D44C62" w:rsidRDefault="00D44C62" w:rsidP="002B76E4">
            <w:pPr>
              <w:rPr>
                <w:rFonts w:ascii="Times New Roman" w:hAnsi="Times New Roman" w:cs="Times New Roman"/>
                <w:sz w:val="24"/>
                <w:szCs w:val="24"/>
              </w:rPr>
            </w:pPr>
            <w:r w:rsidRPr="00D44C62">
              <w:rPr>
                <w:rFonts w:ascii="Times New Roman" w:hAnsi="Times New Roman" w:cs="Times New Roman"/>
                <w:sz w:val="24"/>
                <w:szCs w:val="24"/>
              </w:rPr>
              <w:t>Course Objective</w:t>
            </w:r>
          </w:p>
        </w:tc>
        <w:tc>
          <w:tcPr>
            <w:tcW w:w="6889" w:type="dxa"/>
          </w:tcPr>
          <w:p w14:paraId="64B66C2E" w14:textId="77777777" w:rsidR="000277E0" w:rsidRDefault="000277E0" w:rsidP="002B76E4">
            <w:pPr>
              <w:pStyle w:val="ListParagraph"/>
              <w:numPr>
                <w:ilvl w:val="0"/>
                <w:numId w:val="5"/>
              </w:numPr>
              <w:ind w:left="360"/>
              <w:jc w:val="both"/>
              <w:rPr>
                <w:rFonts w:ascii="Times New Roman" w:hAnsi="Times New Roman" w:cs="Times New Roman"/>
                <w:color w:val="000066"/>
                <w:sz w:val="24"/>
                <w:szCs w:val="24"/>
              </w:rPr>
            </w:pPr>
            <w:r w:rsidRPr="000277E0">
              <w:rPr>
                <w:rFonts w:ascii="Times New Roman" w:hAnsi="Times New Roman" w:cs="Times New Roman"/>
                <w:color w:val="000066"/>
                <w:sz w:val="24"/>
                <w:szCs w:val="24"/>
              </w:rPr>
              <w:t xml:space="preserve">To help students understand the philosophy of science and ethics, research integrity, publication ethics. </w:t>
            </w:r>
          </w:p>
          <w:p w14:paraId="174E9A53" w14:textId="77777777" w:rsidR="000277E0" w:rsidRDefault="000277E0" w:rsidP="002B76E4">
            <w:pPr>
              <w:pStyle w:val="ListParagraph"/>
              <w:numPr>
                <w:ilvl w:val="0"/>
                <w:numId w:val="5"/>
              </w:numPr>
              <w:ind w:left="360"/>
              <w:jc w:val="both"/>
              <w:rPr>
                <w:rFonts w:ascii="Times New Roman" w:hAnsi="Times New Roman" w:cs="Times New Roman"/>
                <w:color w:val="000066"/>
                <w:sz w:val="24"/>
                <w:szCs w:val="24"/>
              </w:rPr>
            </w:pPr>
            <w:r w:rsidRPr="000277E0">
              <w:rPr>
                <w:rFonts w:ascii="Times New Roman" w:hAnsi="Times New Roman" w:cs="Times New Roman"/>
                <w:color w:val="000066"/>
                <w:sz w:val="24"/>
                <w:szCs w:val="24"/>
              </w:rPr>
              <w:t xml:space="preserve">To impart hands-on-sessions to identify research misconduct and predatory publications. </w:t>
            </w:r>
          </w:p>
          <w:p w14:paraId="40927B32" w14:textId="36954396" w:rsidR="00D44C62" w:rsidRPr="000277E0" w:rsidRDefault="000277E0" w:rsidP="002B76E4">
            <w:pPr>
              <w:pStyle w:val="ListParagraph"/>
              <w:numPr>
                <w:ilvl w:val="0"/>
                <w:numId w:val="5"/>
              </w:numPr>
              <w:ind w:left="360"/>
              <w:jc w:val="both"/>
              <w:rPr>
                <w:rFonts w:ascii="Times New Roman" w:hAnsi="Times New Roman" w:cs="Times New Roman"/>
                <w:color w:val="000066"/>
                <w:sz w:val="24"/>
                <w:szCs w:val="24"/>
              </w:rPr>
            </w:pPr>
            <w:r w:rsidRPr="000277E0">
              <w:rPr>
                <w:rFonts w:ascii="Times New Roman" w:hAnsi="Times New Roman" w:cs="Times New Roman"/>
                <w:color w:val="000066"/>
                <w:sz w:val="24"/>
                <w:szCs w:val="24"/>
              </w:rPr>
              <w:t>To acquaint the students with Indexing and citation databases, open access publications, research metrics (citations, h-index, Impact Factor, etc.) and plagiarism tools.</w:t>
            </w:r>
          </w:p>
        </w:tc>
      </w:tr>
      <w:tr w:rsidR="00D44C62" w:rsidRPr="00EF094D" w14:paraId="462023BD" w14:textId="77777777" w:rsidTr="002B76E4">
        <w:trPr>
          <w:jc w:val="center"/>
        </w:trPr>
        <w:tc>
          <w:tcPr>
            <w:tcW w:w="378" w:type="dxa"/>
          </w:tcPr>
          <w:p w14:paraId="1180D7FD" w14:textId="77777777" w:rsidR="00D44C62" w:rsidRPr="00EF094D" w:rsidRDefault="00D44C62" w:rsidP="002B76E4">
            <w:pPr>
              <w:rPr>
                <w:rFonts w:ascii="Times New Roman" w:hAnsi="Times New Roman" w:cs="Times New Roman"/>
                <w:sz w:val="24"/>
                <w:szCs w:val="24"/>
              </w:rPr>
            </w:pPr>
            <w:r w:rsidRPr="00EF094D">
              <w:rPr>
                <w:rFonts w:ascii="Times New Roman" w:hAnsi="Times New Roman" w:cs="Times New Roman"/>
                <w:sz w:val="24"/>
                <w:szCs w:val="24"/>
              </w:rPr>
              <w:t>5</w:t>
            </w:r>
          </w:p>
        </w:tc>
        <w:tc>
          <w:tcPr>
            <w:tcW w:w="2012" w:type="dxa"/>
          </w:tcPr>
          <w:p w14:paraId="16EAC760" w14:textId="77777777" w:rsidR="00D44C62" w:rsidRPr="00D44C62" w:rsidRDefault="00D44C62" w:rsidP="002B76E4">
            <w:pPr>
              <w:rPr>
                <w:rFonts w:ascii="Times New Roman" w:hAnsi="Times New Roman" w:cs="Times New Roman"/>
                <w:sz w:val="24"/>
                <w:szCs w:val="24"/>
              </w:rPr>
            </w:pPr>
            <w:r w:rsidRPr="00D44C62">
              <w:rPr>
                <w:rFonts w:ascii="Times New Roman" w:hAnsi="Times New Roman" w:cs="Times New Roman"/>
                <w:sz w:val="24"/>
                <w:szCs w:val="24"/>
              </w:rPr>
              <w:t>Course Outcome</w:t>
            </w:r>
          </w:p>
        </w:tc>
        <w:tc>
          <w:tcPr>
            <w:tcW w:w="6889" w:type="dxa"/>
          </w:tcPr>
          <w:p w14:paraId="38938992" w14:textId="77777777" w:rsidR="000277E0" w:rsidRDefault="000277E0" w:rsidP="002B76E4">
            <w:pPr>
              <w:jc w:val="both"/>
              <w:rPr>
                <w:rFonts w:ascii="Times New Roman" w:hAnsi="Times New Roman" w:cs="Times New Roman"/>
                <w:color w:val="000066"/>
                <w:sz w:val="24"/>
                <w:szCs w:val="24"/>
              </w:rPr>
            </w:pPr>
            <w:r w:rsidRPr="000277E0">
              <w:rPr>
                <w:rFonts w:ascii="Times New Roman" w:hAnsi="Times New Roman" w:cs="Times New Roman"/>
                <w:color w:val="000066"/>
                <w:sz w:val="24"/>
                <w:szCs w:val="24"/>
              </w:rPr>
              <w:t xml:space="preserve">On completion of this course the students will be able to: </w:t>
            </w:r>
          </w:p>
          <w:p w14:paraId="1351C545" w14:textId="77777777" w:rsidR="000277E0" w:rsidRDefault="000277E0" w:rsidP="002B76E4">
            <w:pPr>
              <w:pStyle w:val="ListParagraph"/>
              <w:numPr>
                <w:ilvl w:val="0"/>
                <w:numId w:val="6"/>
              </w:numPr>
              <w:ind w:left="360"/>
              <w:jc w:val="both"/>
              <w:rPr>
                <w:rFonts w:ascii="Times New Roman" w:hAnsi="Times New Roman" w:cs="Times New Roman"/>
                <w:color w:val="000066"/>
                <w:sz w:val="24"/>
                <w:szCs w:val="24"/>
              </w:rPr>
            </w:pPr>
            <w:r w:rsidRPr="000277E0">
              <w:rPr>
                <w:rFonts w:ascii="Times New Roman" w:hAnsi="Times New Roman" w:cs="Times New Roman"/>
                <w:color w:val="000066"/>
                <w:sz w:val="24"/>
                <w:szCs w:val="24"/>
              </w:rPr>
              <w:t xml:space="preserve">Understand the philosophy of ethics in science and scientific research, intellectual honesty and research integrity. </w:t>
            </w:r>
          </w:p>
          <w:p w14:paraId="5DCA17A6" w14:textId="77777777" w:rsidR="000277E0" w:rsidRDefault="000277E0" w:rsidP="002B76E4">
            <w:pPr>
              <w:pStyle w:val="ListParagraph"/>
              <w:numPr>
                <w:ilvl w:val="0"/>
                <w:numId w:val="6"/>
              </w:numPr>
              <w:ind w:left="360"/>
              <w:jc w:val="both"/>
              <w:rPr>
                <w:rFonts w:ascii="Times New Roman" w:hAnsi="Times New Roman" w:cs="Times New Roman"/>
                <w:color w:val="000066"/>
                <w:sz w:val="24"/>
                <w:szCs w:val="24"/>
              </w:rPr>
            </w:pPr>
            <w:r w:rsidRPr="000277E0">
              <w:rPr>
                <w:rFonts w:ascii="Times New Roman" w:hAnsi="Times New Roman" w:cs="Times New Roman"/>
                <w:color w:val="000066"/>
                <w:sz w:val="24"/>
                <w:szCs w:val="24"/>
              </w:rPr>
              <w:t xml:space="preserve">Learn to avoid scientific misconducts such as falsification, fabrication, and plagiarism. </w:t>
            </w:r>
          </w:p>
          <w:p w14:paraId="40F71D18" w14:textId="77777777" w:rsidR="000277E0" w:rsidRDefault="000277E0" w:rsidP="002B76E4">
            <w:pPr>
              <w:pStyle w:val="ListParagraph"/>
              <w:numPr>
                <w:ilvl w:val="0"/>
                <w:numId w:val="6"/>
              </w:numPr>
              <w:ind w:left="360"/>
              <w:jc w:val="both"/>
              <w:rPr>
                <w:rFonts w:ascii="Times New Roman" w:hAnsi="Times New Roman" w:cs="Times New Roman"/>
                <w:color w:val="000066"/>
                <w:sz w:val="24"/>
                <w:szCs w:val="24"/>
              </w:rPr>
            </w:pPr>
            <w:r w:rsidRPr="000277E0">
              <w:rPr>
                <w:rFonts w:ascii="Times New Roman" w:hAnsi="Times New Roman" w:cs="Times New Roman"/>
                <w:color w:val="000066"/>
                <w:sz w:val="24"/>
                <w:szCs w:val="24"/>
              </w:rPr>
              <w:t xml:space="preserve">Follow ethical practices in scientific publications, misrepresentation of data etc. </w:t>
            </w:r>
          </w:p>
          <w:p w14:paraId="2D3467E0" w14:textId="77777777" w:rsidR="000277E0" w:rsidRDefault="000277E0" w:rsidP="002B76E4">
            <w:pPr>
              <w:pStyle w:val="ListParagraph"/>
              <w:numPr>
                <w:ilvl w:val="0"/>
                <w:numId w:val="6"/>
              </w:numPr>
              <w:ind w:left="360"/>
              <w:jc w:val="both"/>
              <w:rPr>
                <w:rFonts w:ascii="Times New Roman" w:hAnsi="Times New Roman" w:cs="Times New Roman"/>
                <w:color w:val="000066"/>
                <w:sz w:val="24"/>
                <w:szCs w:val="24"/>
              </w:rPr>
            </w:pPr>
            <w:r w:rsidRPr="000277E0">
              <w:rPr>
                <w:rFonts w:ascii="Times New Roman" w:hAnsi="Times New Roman" w:cs="Times New Roman"/>
                <w:color w:val="000066"/>
                <w:sz w:val="24"/>
                <w:szCs w:val="24"/>
              </w:rPr>
              <w:t xml:space="preserve">Use Indexing and citation databases, understand the importance of research metrics. </w:t>
            </w:r>
          </w:p>
          <w:p w14:paraId="47EF65C5" w14:textId="734EB2F5" w:rsidR="00D44C62" w:rsidRPr="000277E0" w:rsidRDefault="000277E0" w:rsidP="002B76E4">
            <w:pPr>
              <w:pStyle w:val="ListParagraph"/>
              <w:numPr>
                <w:ilvl w:val="0"/>
                <w:numId w:val="6"/>
              </w:numPr>
              <w:ind w:left="360"/>
              <w:jc w:val="both"/>
              <w:rPr>
                <w:rFonts w:ascii="Times New Roman" w:hAnsi="Times New Roman" w:cs="Times New Roman"/>
                <w:color w:val="000066"/>
                <w:sz w:val="24"/>
                <w:szCs w:val="24"/>
              </w:rPr>
            </w:pPr>
            <w:r w:rsidRPr="000277E0">
              <w:rPr>
                <w:rFonts w:ascii="Times New Roman" w:hAnsi="Times New Roman" w:cs="Times New Roman"/>
                <w:color w:val="000066"/>
                <w:sz w:val="24"/>
                <w:szCs w:val="24"/>
              </w:rPr>
              <w:t>Handle the plagiarism software for their research work.</w:t>
            </w:r>
          </w:p>
        </w:tc>
      </w:tr>
      <w:tr w:rsidR="00D44C62" w:rsidRPr="00EF094D" w14:paraId="0CDBFD2D" w14:textId="77777777" w:rsidTr="002B76E4">
        <w:trPr>
          <w:jc w:val="center"/>
        </w:trPr>
        <w:tc>
          <w:tcPr>
            <w:tcW w:w="378" w:type="dxa"/>
          </w:tcPr>
          <w:p w14:paraId="5A07D616" w14:textId="77777777" w:rsidR="00D44C62" w:rsidRPr="00EF094D" w:rsidRDefault="00D44C62" w:rsidP="002B76E4">
            <w:pPr>
              <w:rPr>
                <w:rFonts w:ascii="Times New Roman" w:hAnsi="Times New Roman" w:cs="Times New Roman"/>
                <w:sz w:val="24"/>
                <w:szCs w:val="24"/>
              </w:rPr>
            </w:pPr>
            <w:r w:rsidRPr="00EF094D">
              <w:rPr>
                <w:rFonts w:ascii="Times New Roman" w:hAnsi="Times New Roman" w:cs="Times New Roman"/>
                <w:sz w:val="24"/>
                <w:szCs w:val="24"/>
              </w:rPr>
              <w:t>6</w:t>
            </w:r>
          </w:p>
        </w:tc>
        <w:tc>
          <w:tcPr>
            <w:tcW w:w="2012" w:type="dxa"/>
          </w:tcPr>
          <w:p w14:paraId="79ACEE51" w14:textId="77777777" w:rsidR="00D44C62" w:rsidRPr="00EF094D" w:rsidRDefault="00D44C62" w:rsidP="002B76E4">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6889" w:type="dxa"/>
          </w:tcPr>
          <w:p w14:paraId="6698E33A" w14:textId="77777777" w:rsidR="000277E0" w:rsidRDefault="000277E0" w:rsidP="002B76E4">
            <w:pPr>
              <w:autoSpaceDE w:val="0"/>
              <w:autoSpaceDN w:val="0"/>
              <w:adjustRightInd w:val="0"/>
              <w:jc w:val="both"/>
              <w:rPr>
                <w:rFonts w:ascii="Times New Roman" w:hAnsi="Times New Roman" w:cs="Times New Roman"/>
                <w:color w:val="000066"/>
                <w:sz w:val="24"/>
                <w:szCs w:val="24"/>
              </w:rPr>
            </w:pPr>
            <w:r w:rsidRPr="000277E0">
              <w:rPr>
                <w:rFonts w:ascii="Times New Roman" w:hAnsi="Times New Roman" w:cs="Times New Roman"/>
                <w:b/>
                <w:bCs/>
                <w:color w:val="000066"/>
                <w:sz w:val="24"/>
                <w:szCs w:val="24"/>
              </w:rPr>
              <w:t>Philosophy and Ethics (3 Hrs.)</w:t>
            </w:r>
            <w:r w:rsidRPr="000277E0">
              <w:rPr>
                <w:rFonts w:ascii="Times New Roman" w:hAnsi="Times New Roman" w:cs="Times New Roman"/>
                <w:color w:val="000066"/>
                <w:sz w:val="24"/>
                <w:szCs w:val="24"/>
              </w:rPr>
              <w:t xml:space="preserve">: </w:t>
            </w:r>
          </w:p>
          <w:p w14:paraId="7053AB7A" w14:textId="77777777" w:rsidR="000277E0" w:rsidRDefault="000277E0" w:rsidP="002B76E4">
            <w:pPr>
              <w:autoSpaceDE w:val="0"/>
              <w:autoSpaceDN w:val="0"/>
              <w:adjustRightInd w:val="0"/>
              <w:jc w:val="both"/>
              <w:rPr>
                <w:rFonts w:ascii="Times New Roman" w:hAnsi="Times New Roman" w:cs="Times New Roman"/>
                <w:color w:val="000066"/>
                <w:sz w:val="24"/>
                <w:szCs w:val="24"/>
              </w:rPr>
            </w:pPr>
            <w:r w:rsidRPr="000277E0">
              <w:rPr>
                <w:rFonts w:ascii="Times New Roman" w:hAnsi="Times New Roman" w:cs="Times New Roman"/>
                <w:color w:val="000066"/>
                <w:sz w:val="24"/>
                <w:szCs w:val="24"/>
              </w:rPr>
              <w:t xml:space="preserve">Introduction to philosophy: definition, nature and scope, concept, branches. Ethics: definition, moral philosophy, nature of moral judgements and reactions. </w:t>
            </w:r>
          </w:p>
          <w:p w14:paraId="2335D2D9" w14:textId="77777777" w:rsidR="000277E0" w:rsidRDefault="000277E0" w:rsidP="002B76E4">
            <w:pPr>
              <w:autoSpaceDE w:val="0"/>
              <w:autoSpaceDN w:val="0"/>
              <w:adjustRightInd w:val="0"/>
              <w:jc w:val="both"/>
              <w:rPr>
                <w:rFonts w:ascii="Times New Roman" w:hAnsi="Times New Roman" w:cs="Times New Roman"/>
                <w:color w:val="000066"/>
                <w:sz w:val="24"/>
                <w:szCs w:val="24"/>
              </w:rPr>
            </w:pPr>
          </w:p>
          <w:p w14:paraId="44CACCB3" w14:textId="77777777" w:rsidR="000277E0" w:rsidRDefault="000277E0" w:rsidP="002B76E4">
            <w:pPr>
              <w:autoSpaceDE w:val="0"/>
              <w:autoSpaceDN w:val="0"/>
              <w:adjustRightInd w:val="0"/>
              <w:jc w:val="both"/>
              <w:rPr>
                <w:rFonts w:ascii="Times New Roman" w:hAnsi="Times New Roman" w:cs="Times New Roman"/>
                <w:color w:val="000066"/>
                <w:sz w:val="24"/>
                <w:szCs w:val="24"/>
              </w:rPr>
            </w:pPr>
            <w:r w:rsidRPr="000277E0">
              <w:rPr>
                <w:rFonts w:ascii="Times New Roman" w:hAnsi="Times New Roman" w:cs="Times New Roman"/>
                <w:b/>
                <w:bCs/>
                <w:color w:val="000066"/>
                <w:sz w:val="24"/>
                <w:szCs w:val="24"/>
              </w:rPr>
              <w:t>Scientific Conduct (5 Hrs.)</w:t>
            </w:r>
            <w:r w:rsidRPr="000277E0">
              <w:rPr>
                <w:rFonts w:ascii="Times New Roman" w:hAnsi="Times New Roman" w:cs="Times New Roman"/>
                <w:color w:val="000066"/>
                <w:sz w:val="24"/>
                <w:szCs w:val="24"/>
              </w:rPr>
              <w:t xml:space="preserve">: </w:t>
            </w:r>
          </w:p>
          <w:p w14:paraId="4E4E834A" w14:textId="77777777" w:rsidR="000277E0" w:rsidRDefault="000277E0" w:rsidP="002B76E4">
            <w:pPr>
              <w:autoSpaceDE w:val="0"/>
              <w:autoSpaceDN w:val="0"/>
              <w:adjustRightInd w:val="0"/>
              <w:jc w:val="both"/>
              <w:rPr>
                <w:rFonts w:ascii="Times New Roman" w:hAnsi="Times New Roman" w:cs="Times New Roman"/>
                <w:color w:val="000066"/>
                <w:sz w:val="24"/>
                <w:szCs w:val="24"/>
              </w:rPr>
            </w:pPr>
            <w:r w:rsidRPr="000277E0">
              <w:rPr>
                <w:rFonts w:ascii="Times New Roman" w:hAnsi="Times New Roman" w:cs="Times New Roman"/>
                <w:color w:val="000066"/>
                <w:sz w:val="24"/>
                <w:szCs w:val="24"/>
              </w:rPr>
              <w:t xml:space="preserve">Ethics with respect to science and research. Intellectual honesty and research integrity. Scientific misconducts: Falsification, Fabrication, and Plagiarism (FFP). Redundant publications: duplicate and overlapping publications, salami slicing. Selective reporting and misrepresentation of data. </w:t>
            </w:r>
          </w:p>
          <w:p w14:paraId="32ED1251" w14:textId="77777777" w:rsidR="000277E0" w:rsidRDefault="000277E0" w:rsidP="002B76E4">
            <w:pPr>
              <w:autoSpaceDE w:val="0"/>
              <w:autoSpaceDN w:val="0"/>
              <w:adjustRightInd w:val="0"/>
              <w:jc w:val="both"/>
              <w:rPr>
                <w:rFonts w:ascii="Times New Roman" w:hAnsi="Times New Roman" w:cs="Times New Roman"/>
                <w:color w:val="000066"/>
                <w:sz w:val="24"/>
                <w:szCs w:val="24"/>
              </w:rPr>
            </w:pPr>
          </w:p>
          <w:p w14:paraId="15F891FA" w14:textId="77777777" w:rsidR="000277E0" w:rsidRDefault="000277E0" w:rsidP="002B76E4">
            <w:pPr>
              <w:autoSpaceDE w:val="0"/>
              <w:autoSpaceDN w:val="0"/>
              <w:adjustRightInd w:val="0"/>
              <w:jc w:val="both"/>
              <w:rPr>
                <w:rFonts w:ascii="Times New Roman" w:hAnsi="Times New Roman" w:cs="Times New Roman"/>
                <w:color w:val="000066"/>
                <w:sz w:val="24"/>
                <w:szCs w:val="24"/>
              </w:rPr>
            </w:pPr>
            <w:r w:rsidRPr="000277E0">
              <w:rPr>
                <w:rFonts w:ascii="Times New Roman" w:hAnsi="Times New Roman" w:cs="Times New Roman"/>
                <w:b/>
                <w:bCs/>
                <w:color w:val="000066"/>
                <w:sz w:val="24"/>
                <w:szCs w:val="24"/>
              </w:rPr>
              <w:t>Publication Ethics (7 Hrs.)</w:t>
            </w:r>
            <w:r w:rsidRPr="000277E0">
              <w:rPr>
                <w:rFonts w:ascii="Times New Roman" w:hAnsi="Times New Roman" w:cs="Times New Roman"/>
                <w:color w:val="000066"/>
                <w:sz w:val="24"/>
                <w:szCs w:val="24"/>
              </w:rPr>
              <w:t xml:space="preserve">: Publication ethics: definition, introduction and importance. Best practices / standards setting initiative and guidelines: COPE, WAME, etc. Conflicts of interest. Publication misconduct: definition, concept, problems that lead to unethical </w:t>
            </w:r>
            <w:proofErr w:type="spellStart"/>
            <w:r w:rsidRPr="000277E0">
              <w:rPr>
                <w:rFonts w:ascii="Times New Roman" w:hAnsi="Times New Roman" w:cs="Times New Roman"/>
                <w:color w:val="000066"/>
                <w:sz w:val="24"/>
                <w:szCs w:val="24"/>
              </w:rPr>
              <w:t>behaviour</w:t>
            </w:r>
            <w:proofErr w:type="spellEnd"/>
            <w:r w:rsidRPr="000277E0">
              <w:rPr>
                <w:rFonts w:ascii="Times New Roman" w:hAnsi="Times New Roman" w:cs="Times New Roman"/>
                <w:color w:val="000066"/>
                <w:sz w:val="24"/>
                <w:szCs w:val="24"/>
              </w:rPr>
              <w:t xml:space="preserve"> and vice versa, types. Violation of publication ethics, authorship and </w:t>
            </w:r>
            <w:proofErr w:type="spellStart"/>
            <w:r w:rsidRPr="000277E0">
              <w:rPr>
                <w:rFonts w:ascii="Times New Roman" w:hAnsi="Times New Roman" w:cs="Times New Roman"/>
                <w:color w:val="000066"/>
                <w:sz w:val="24"/>
                <w:szCs w:val="24"/>
              </w:rPr>
              <w:t>contributorship</w:t>
            </w:r>
            <w:proofErr w:type="spellEnd"/>
            <w:r w:rsidRPr="000277E0">
              <w:rPr>
                <w:rFonts w:ascii="Times New Roman" w:hAnsi="Times New Roman" w:cs="Times New Roman"/>
                <w:color w:val="000066"/>
                <w:sz w:val="24"/>
                <w:szCs w:val="24"/>
              </w:rPr>
              <w:t xml:space="preserve">. Identification of publication misconduct, complains and appeals. Predatory publishers and journals. </w:t>
            </w:r>
          </w:p>
          <w:p w14:paraId="6300568B" w14:textId="77777777" w:rsidR="000277E0" w:rsidRDefault="000277E0" w:rsidP="002B76E4">
            <w:pPr>
              <w:autoSpaceDE w:val="0"/>
              <w:autoSpaceDN w:val="0"/>
              <w:adjustRightInd w:val="0"/>
              <w:jc w:val="both"/>
              <w:rPr>
                <w:rFonts w:ascii="Times New Roman" w:hAnsi="Times New Roman" w:cs="Times New Roman"/>
                <w:color w:val="000066"/>
                <w:sz w:val="24"/>
                <w:szCs w:val="24"/>
              </w:rPr>
            </w:pPr>
          </w:p>
          <w:p w14:paraId="1E72084F" w14:textId="77777777" w:rsidR="000277E0" w:rsidRPr="000277E0" w:rsidRDefault="000277E0" w:rsidP="002B76E4">
            <w:pPr>
              <w:autoSpaceDE w:val="0"/>
              <w:autoSpaceDN w:val="0"/>
              <w:adjustRightInd w:val="0"/>
              <w:jc w:val="both"/>
              <w:rPr>
                <w:rFonts w:ascii="Times New Roman" w:hAnsi="Times New Roman" w:cs="Times New Roman"/>
                <w:b/>
                <w:bCs/>
                <w:color w:val="000066"/>
                <w:sz w:val="24"/>
                <w:szCs w:val="24"/>
              </w:rPr>
            </w:pPr>
            <w:r w:rsidRPr="000277E0">
              <w:rPr>
                <w:rFonts w:ascii="Times New Roman" w:hAnsi="Times New Roman" w:cs="Times New Roman"/>
                <w:b/>
                <w:bCs/>
                <w:color w:val="000066"/>
                <w:sz w:val="24"/>
                <w:szCs w:val="24"/>
              </w:rPr>
              <w:lastRenderedPageBreak/>
              <w:t xml:space="preserve">PRACTICE </w:t>
            </w:r>
          </w:p>
          <w:p w14:paraId="286568F3" w14:textId="77777777" w:rsidR="000277E0" w:rsidRDefault="000277E0" w:rsidP="002B76E4">
            <w:pPr>
              <w:autoSpaceDE w:val="0"/>
              <w:autoSpaceDN w:val="0"/>
              <w:adjustRightInd w:val="0"/>
              <w:jc w:val="both"/>
              <w:rPr>
                <w:rFonts w:ascii="Times New Roman" w:hAnsi="Times New Roman" w:cs="Times New Roman"/>
                <w:color w:val="000066"/>
                <w:sz w:val="24"/>
                <w:szCs w:val="24"/>
              </w:rPr>
            </w:pPr>
            <w:r w:rsidRPr="000277E0">
              <w:rPr>
                <w:rFonts w:ascii="Times New Roman" w:hAnsi="Times New Roman" w:cs="Times New Roman"/>
                <w:b/>
                <w:bCs/>
                <w:color w:val="000066"/>
                <w:sz w:val="24"/>
                <w:szCs w:val="24"/>
              </w:rPr>
              <w:t>Open Access Publishing (4 Hrs.)</w:t>
            </w:r>
            <w:r w:rsidRPr="000277E0">
              <w:rPr>
                <w:rFonts w:ascii="Times New Roman" w:hAnsi="Times New Roman" w:cs="Times New Roman"/>
                <w:color w:val="000066"/>
                <w:sz w:val="24"/>
                <w:szCs w:val="24"/>
              </w:rPr>
              <w:t xml:space="preserve">: </w:t>
            </w:r>
          </w:p>
          <w:p w14:paraId="785BF93E" w14:textId="77777777" w:rsidR="000277E0" w:rsidRDefault="000277E0" w:rsidP="002B76E4">
            <w:pPr>
              <w:autoSpaceDE w:val="0"/>
              <w:autoSpaceDN w:val="0"/>
              <w:adjustRightInd w:val="0"/>
              <w:jc w:val="both"/>
              <w:rPr>
                <w:rFonts w:ascii="Times New Roman" w:hAnsi="Times New Roman" w:cs="Times New Roman"/>
                <w:color w:val="000066"/>
                <w:sz w:val="24"/>
                <w:szCs w:val="24"/>
              </w:rPr>
            </w:pPr>
            <w:r w:rsidRPr="000277E0">
              <w:rPr>
                <w:rFonts w:ascii="Times New Roman" w:hAnsi="Times New Roman" w:cs="Times New Roman"/>
                <w:color w:val="000066"/>
                <w:sz w:val="24"/>
                <w:szCs w:val="24"/>
              </w:rPr>
              <w:t>Open access publications and initiatives. SHERPA/</w:t>
            </w:r>
            <w:proofErr w:type="spellStart"/>
            <w:r w:rsidRPr="000277E0">
              <w:rPr>
                <w:rFonts w:ascii="Times New Roman" w:hAnsi="Times New Roman" w:cs="Times New Roman"/>
                <w:color w:val="000066"/>
                <w:sz w:val="24"/>
                <w:szCs w:val="24"/>
              </w:rPr>
              <w:t>RoMEO</w:t>
            </w:r>
            <w:proofErr w:type="spellEnd"/>
            <w:r w:rsidRPr="000277E0">
              <w:rPr>
                <w:rFonts w:ascii="Times New Roman" w:hAnsi="Times New Roman" w:cs="Times New Roman"/>
                <w:color w:val="000066"/>
                <w:sz w:val="24"/>
                <w:szCs w:val="24"/>
              </w:rPr>
              <w:t xml:space="preserve"> online resource to check publisher copyright &amp; self-archiving policies. Software tools to identify predatory publications developed by SPPU. Journal finder / journal suggestion tools viz. JANE, Elsevier Journal Finder, Springer Journal Suggester, etc. </w:t>
            </w:r>
          </w:p>
          <w:p w14:paraId="6C803463" w14:textId="77777777" w:rsidR="000277E0" w:rsidRDefault="000277E0" w:rsidP="002B76E4">
            <w:pPr>
              <w:autoSpaceDE w:val="0"/>
              <w:autoSpaceDN w:val="0"/>
              <w:adjustRightInd w:val="0"/>
              <w:jc w:val="both"/>
              <w:rPr>
                <w:rFonts w:ascii="Times New Roman" w:hAnsi="Times New Roman" w:cs="Times New Roman"/>
                <w:color w:val="000066"/>
                <w:sz w:val="24"/>
                <w:szCs w:val="24"/>
              </w:rPr>
            </w:pPr>
          </w:p>
          <w:p w14:paraId="37ECE1C9" w14:textId="77777777" w:rsidR="000277E0" w:rsidRDefault="000277E0" w:rsidP="002B76E4">
            <w:pPr>
              <w:autoSpaceDE w:val="0"/>
              <w:autoSpaceDN w:val="0"/>
              <w:adjustRightInd w:val="0"/>
              <w:jc w:val="both"/>
              <w:rPr>
                <w:rFonts w:ascii="Times New Roman" w:hAnsi="Times New Roman" w:cs="Times New Roman"/>
                <w:color w:val="000066"/>
                <w:sz w:val="24"/>
                <w:szCs w:val="24"/>
              </w:rPr>
            </w:pPr>
            <w:r w:rsidRPr="000277E0">
              <w:rPr>
                <w:rFonts w:ascii="Times New Roman" w:hAnsi="Times New Roman" w:cs="Times New Roman"/>
                <w:b/>
                <w:bCs/>
                <w:color w:val="000066"/>
                <w:sz w:val="24"/>
                <w:szCs w:val="24"/>
              </w:rPr>
              <w:t>Publication Misconduct (4 Hrs.)</w:t>
            </w:r>
            <w:r w:rsidRPr="000277E0">
              <w:rPr>
                <w:rFonts w:ascii="Times New Roman" w:hAnsi="Times New Roman" w:cs="Times New Roman"/>
                <w:color w:val="000066"/>
                <w:sz w:val="24"/>
                <w:szCs w:val="24"/>
              </w:rPr>
              <w:t xml:space="preserve">: </w:t>
            </w:r>
            <w:r w:rsidRPr="000277E0">
              <w:rPr>
                <w:rFonts w:ascii="Times New Roman" w:hAnsi="Times New Roman" w:cs="Times New Roman"/>
                <w:i/>
                <w:iCs/>
                <w:color w:val="000066"/>
                <w:sz w:val="24"/>
                <w:szCs w:val="24"/>
              </w:rPr>
              <w:t>Group Discussions</w:t>
            </w:r>
            <w:r w:rsidRPr="000277E0">
              <w:rPr>
                <w:rFonts w:ascii="Times New Roman" w:hAnsi="Times New Roman" w:cs="Times New Roman"/>
                <w:b/>
                <w:bCs/>
                <w:color w:val="000066"/>
                <w:sz w:val="24"/>
                <w:szCs w:val="24"/>
              </w:rPr>
              <w:t xml:space="preserve"> </w:t>
            </w:r>
            <w:r w:rsidRPr="000277E0">
              <w:rPr>
                <w:rFonts w:ascii="Times New Roman" w:hAnsi="Times New Roman" w:cs="Times New Roman"/>
                <w:color w:val="000066"/>
                <w:sz w:val="24"/>
                <w:szCs w:val="24"/>
              </w:rPr>
              <w:t xml:space="preserve">(2 Hrs.): </w:t>
            </w:r>
          </w:p>
          <w:p w14:paraId="01B9CCDF" w14:textId="77777777" w:rsidR="00BC2AEF" w:rsidRDefault="000277E0" w:rsidP="002B76E4">
            <w:pPr>
              <w:autoSpaceDE w:val="0"/>
              <w:autoSpaceDN w:val="0"/>
              <w:adjustRightInd w:val="0"/>
              <w:jc w:val="both"/>
              <w:rPr>
                <w:rFonts w:ascii="Times New Roman" w:hAnsi="Times New Roman" w:cs="Times New Roman"/>
                <w:color w:val="000066"/>
                <w:sz w:val="24"/>
                <w:szCs w:val="24"/>
              </w:rPr>
            </w:pPr>
            <w:r w:rsidRPr="000277E0">
              <w:rPr>
                <w:rFonts w:ascii="Times New Roman" w:hAnsi="Times New Roman" w:cs="Times New Roman"/>
                <w:color w:val="000066"/>
                <w:sz w:val="24"/>
                <w:szCs w:val="24"/>
              </w:rPr>
              <w:t>Subject specific ethical issues, FFP, authorship. Conflicts of interest. Complaints and appeals: examples and fraud from India and abroad.</w:t>
            </w:r>
          </w:p>
          <w:p w14:paraId="465B250C" w14:textId="77777777" w:rsidR="000277E0" w:rsidRDefault="000277E0" w:rsidP="002B76E4">
            <w:pPr>
              <w:autoSpaceDE w:val="0"/>
              <w:autoSpaceDN w:val="0"/>
              <w:adjustRightInd w:val="0"/>
              <w:jc w:val="both"/>
              <w:rPr>
                <w:rFonts w:ascii="Times New Roman" w:hAnsi="Times New Roman" w:cs="Times New Roman"/>
                <w:color w:val="000066"/>
                <w:sz w:val="24"/>
                <w:szCs w:val="24"/>
              </w:rPr>
            </w:pPr>
          </w:p>
          <w:p w14:paraId="0B330126" w14:textId="77777777" w:rsidR="000277E0" w:rsidRDefault="000277E0" w:rsidP="002B76E4">
            <w:pPr>
              <w:autoSpaceDE w:val="0"/>
              <w:autoSpaceDN w:val="0"/>
              <w:adjustRightInd w:val="0"/>
              <w:jc w:val="both"/>
              <w:rPr>
                <w:rFonts w:ascii="Times New Roman" w:hAnsi="Times New Roman" w:cs="Times New Roman"/>
                <w:color w:val="000066"/>
                <w:sz w:val="24"/>
                <w:szCs w:val="24"/>
              </w:rPr>
            </w:pPr>
            <w:r w:rsidRPr="000277E0">
              <w:rPr>
                <w:rFonts w:ascii="Times New Roman" w:hAnsi="Times New Roman" w:cs="Times New Roman"/>
                <w:i/>
                <w:iCs/>
                <w:color w:val="000066"/>
                <w:sz w:val="24"/>
                <w:szCs w:val="24"/>
              </w:rPr>
              <w:t>Software tools</w:t>
            </w:r>
            <w:r w:rsidRPr="000277E0">
              <w:rPr>
                <w:rFonts w:ascii="Times New Roman" w:hAnsi="Times New Roman" w:cs="Times New Roman"/>
                <w:color w:val="000066"/>
                <w:sz w:val="24"/>
                <w:szCs w:val="24"/>
              </w:rPr>
              <w:t xml:space="preserve"> (2 Hrs.): Use of plagiarism software like Turnitin, </w:t>
            </w:r>
            <w:proofErr w:type="spellStart"/>
            <w:r w:rsidRPr="000277E0">
              <w:rPr>
                <w:rFonts w:ascii="Times New Roman" w:hAnsi="Times New Roman" w:cs="Times New Roman"/>
                <w:color w:val="000066"/>
                <w:sz w:val="24"/>
                <w:szCs w:val="24"/>
              </w:rPr>
              <w:t>Urkund</w:t>
            </w:r>
            <w:proofErr w:type="spellEnd"/>
            <w:r w:rsidRPr="000277E0">
              <w:rPr>
                <w:rFonts w:ascii="Times New Roman" w:hAnsi="Times New Roman" w:cs="Times New Roman"/>
                <w:color w:val="000066"/>
                <w:sz w:val="24"/>
                <w:szCs w:val="24"/>
              </w:rPr>
              <w:t xml:space="preserve"> and other open</w:t>
            </w:r>
            <w:r>
              <w:rPr>
                <w:rFonts w:ascii="Times New Roman" w:hAnsi="Times New Roman" w:cs="Times New Roman"/>
                <w:color w:val="000066"/>
                <w:sz w:val="24"/>
                <w:szCs w:val="24"/>
              </w:rPr>
              <w:t>-</w:t>
            </w:r>
            <w:r w:rsidRPr="000277E0">
              <w:rPr>
                <w:rFonts w:ascii="Times New Roman" w:hAnsi="Times New Roman" w:cs="Times New Roman"/>
                <w:color w:val="000066"/>
                <w:sz w:val="24"/>
                <w:szCs w:val="24"/>
              </w:rPr>
              <w:t xml:space="preserve">source software tools. </w:t>
            </w:r>
          </w:p>
          <w:p w14:paraId="5DEED16E" w14:textId="77777777" w:rsidR="000277E0" w:rsidRDefault="000277E0" w:rsidP="002B76E4">
            <w:pPr>
              <w:autoSpaceDE w:val="0"/>
              <w:autoSpaceDN w:val="0"/>
              <w:adjustRightInd w:val="0"/>
              <w:jc w:val="both"/>
              <w:rPr>
                <w:rFonts w:ascii="Times New Roman" w:hAnsi="Times New Roman" w:cs="Times New Roman"/>
                <w:color w:val="000066"/>
                <w:sz w:val="24"/>
                <w:szCs w:val="24"/>
              </w:rPr>
            </w:pPr>
          </w:p>
          <w:p w14:paraId="512EEDE6" w14:textId="77777777" w:rsidR="000277E0" w:rsidRDefault="000277E0" w:rsidP="002B76E4">
            <w:pPr>
              <w:autoSpaceDE w:val="0"/>
              <w:autoSpaceDN w:val="0"/>
              <w:adjustRightInd w:val="0"/>
              <w:jc w:val="both"/>
              <w:rPr>
                <w:rFonts w:ascii="Times New Roman" w:hAnsi="Times New Roman" w:cs="Times New Roman"/>
                <w:color w:val="000066"/>
                <w:sz w:val="24"/>
                <w:szCs w:val="24"/>
              </w:rPr>
            </w:pPr>
            <w:r w:rsidRPr="000277E0">
              <w:rPr>
                <w:rFonts w:ascii="Times New Roman" w:hAnsi="Times New Roman" w:cs="Times New Roman"/>
                <w:b/>
                <w:bCs/>
                <w:color w:val="000066"/>
                <w:sz w:val="24"/>
                <w:szCs w:val="24"/>
              </w:rPr>
              <w:t>Databases and Research Metrics (7 Hrs.)</w:t>
            </w:r>
            <w:r w:rsidRPr="000277E0">
              <w:rPr>
                <w:rFonts w:ascii="Times New Roman" w:hAnsi="Times New Roman" w:cs="Times New Roman"/>
                <w:color w:val="000066"/>
                <w:sz w:val="24"/>
                <w:szCs w:val="24"/>
              </w:rPr>
              <w:t xml:space="preserve">: </w:t>
            </w:r>
          </w:p>
          <w:p w14:paraId="3A14947B" w14:textId="77777777" w:rsidR="000277E0" w:rsidRDefault="000277E0" w:rsidP="002B76E4">
            <w:pPr>
              <w:autoSpaceDE w:val="0"/>
              <w:autoSpaceDN w:val="0"/>
              <w:adjustRightInd w:val="0"/>
              <w:jc w:val="both"/>
              <w:rPr>
                <w:rFonts w:ascii="Times New Roman" w:hAnsi="Times New Roman" w:cs="Times New Roman"/>
                <w:color w:val="000066"/>
                <w:sz w:val="24"/>
                <w:szCs w:val="24"/>
              </w:rPr>
            </w:pPr>
            <w:r w:rsidRPr="000277E0">
              <w:rPr>
                <w:rFonts w:ascii="Times New Roman" w:hAnsi="Times New Roman" w:cs="Times New Roman"/>
                <w:i/>
                <w:iCs/>
                <w:color w:val="000066"/>
                <w:sz w:val="24"/>
                <w:szCs w:val="24"/>
              </w:rPr>
              <w:t>Databases</w:t>
            </w:r>
            <w:r w:rsidRPr="000277E0">
              <w:rPr>
                <w:rFonts w:ascii="Times New Roman" w:hAnsi="Times New Roman" w:cs="Times New Roman"/>
                <w:color w:val="000066"/>
                <w:sz w:val="24"/>
                <w:szCs w:val="24"/>
              </w:rPr>
              <w:t xml:space="preserve"> (4 Hrs.): Indexing databases. Citation databases: Web of Science, Scopus, etc. </w:t>
            </w:r>
          </w:p>
          <w:p w14:paraId="7F236B65" w14:textId="10697E07" w:rsidR="000277E0" w:rsidRPr="00BC2AEF" w:rsidRDefault="000277E0" w:rsidP="002B76E4">
            <w:pPr>
              <w:autoSpaceDE w:val="0"/>
              <w:autoSpaceDN w:val="0"/>
              <w:adjustRightInd w:val="0"/>
              <w:jc w:val="both"/>
              <w:rPr>
                <w:rFonts w:ascii="Times New Roman" w:hAnsi="Times New Roman" w:cs="Times New Roman"/>
                <w:color w:val="000066"/>
                <w:sz w:val="24"/>
                <w:szCs w:val="24"/>
                <w:lang w:val="en-GB"/>
              </w:rPr>
            </w:pPr>
            <w:r w:rsidRPr="000277E0">
              <w:rPr>
                <w:rFonts w:ascii="Times New Roman" w:hAnsi="Times New Roman" w:cs="Times New Roman"/>
                <w:i/>
                <w:iCs/>
                <w:color w:val="000066"/>
                <w:sz w:val="24"/>
                <w:szCs w:val="24"/>
              </w:rPr>
              <w:t>Research Metrics</w:t>
            </w:r>
            <w:r w:rsidRPr="000277E0">
              <w:rPr>
                <w:rFonts w:ascii="Times New Roman" w:hAnsi="Times New Roman" w:cs="Times New Roman"/>
                <w:color w:val="000066"/>
                <w:sz w:val="24"/>
                <w:szCs w:val="24"/>
              </w:rPr>
              <w:t xml:space="preserve"> (3 Hrs.): Impact Factor of journal as per Journal Citation Report, SNIP, SJR, IPP, Cite Score. Metrics: </w:t>
            </w:r>
            <w:r w:rsidRPr="000277E0">
              <w:rPr>
                <w:rFonts w:ascii="Times New Roman" w:hAnsi="Times New Roman" w:cs="Times New Roman"/>
                <w:i/>
                <w:iCs/>
                <w:color w:val="000066"/>
                <w:sz w:val="24"/>
                <w:szCs w:val="24"/>
              </w:rPr>
              <w:t>h</w:t>
            </w:r>
            <w:r w:rsidRPr="000277E0">
              <w:rPr>
                <w:rFonts w:ascii="Times New Roman" w:hAnsi="Times New Roman" w:cs="Times New Roman"/>
                <w:color w:val="000066"/>
                <w:sz w:val="24"/>
                <w:szCs w:val="24"/>
              </w:rPr>
              <w:t xml:space="preserve">-index, g index, i10 index, </w:t>
            </w:r>
            <w:proofErr w:type="spellStart"/>
            <w:r w:rsidRPr="000277E0">
              <w:rPr>
                <w:rFonts w:ascii="Times New Roman" w:hAnsi="Times New Roman" w:cs="Times New Roman"/>
                <w:color w:val="000066"/>
                <w:sz w:val="24"/>
                <w:szCs w:val="24"/>
              </w:rPr>
              <w:t>altmetrics</w:t>
            </w:r>
            <w:proofErr w:type="spellEnd"/>
            <w:r w:rsidRPr="000277E0">
              <w:rPr>
                <w:rFonts w:ascii="Times New Roman" w:hAnsi="Times New Roman" w:cs="Times New Roman"/>
                <w:color w:val="000066"/>
                <w:sz w:val="24"/>
                <w:szCs w:val="24"/>
              </w:rPr>
              <w:t>.</w:t>
            </w:r>
          </w:p>
        </w:tc>
      </w:tr>
      <w:tr w:rsidR="00D44C62" w:rsidRPr="00EF094D" w14:paraId="2FB3A1E6" w14:textId="77777777" w:rsidTr="002B76E4">
        <w:trPr>
          <w:jc w:val="center"/>
        </w:trPr>
        <w:tc>
          <w:tcPr>
            <w:tcW w:w="378" w:type="dxa"/>
          </w:tcPr>
          <w:p w14:paraId="6E8C6802" w14:textId="77777777" w:rsidR="00D44C62" w:rsidRPr="00EF094D" w:rsidRDefault="00D44C62" w:rsidP="002B76E4">
            <w:pPr>
              <w:rPr>
                <w:rFonts w:ascii="Times New Roman" w:hAnsi="Times New Roman" w:cs="Times New Roman"/>
                <w:sz w:val="24"/>
                <w:szCs w:val="24"/>
              </w:rPr>
            </w:pPr>
            <w:r w:rsidRPr="00EF094D">
              <w:rPr>
                <w:rFonts w:ascii="Times New Roman" w:hAnsi="Times New Roman" w:cs="Times New Roman"/>
                <w:sz w:val="24"/>
                <w:szCs w:val="24"/>
              </w:rPr>
              <w:lastRenderedPageBreak/>
              <w:t>7</w:t>
            </w:r>
          </w:p>
        </w:tc>
        <w:tc>
          <w:tcPr>
            <w:tcW w:w="2012" w:type="dxa"/>
          </w:tcPr>
          <w:p w14:paraId="1B7F0B91" w14:textId="77777777" w:rsidR="00D44C62" w:rsidRPr="00EF094D" w:rsidRDefault="00D44C62" w:rsidP="002B76E4">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6889" w:type="dxa"/>
          </w:tcPr>
          <w:p w14:paraId="42C56B15" w14:textId="77777777" w:rsidR="000277E0" w:rsidRDefault="000277E0" w:rsidP="002B76E4">
            <w:pPr>
              <w:jc w:val="both"/>
              <w:rPr>
                <w:rFonts w:ascii="Times New Roman" w:hAnsi="Times New Roman" w:cs="Times New Roman"/>
                <w:color w:val="000066"/>
                <w:sz w:val="24"/>
                <w:szCs w:val="24"/>
              </w:rPr>
            </w:pPr>
            <w:r w:rsidRPr="000277E0">
              <w:rPr>
                <w:rFonts w:ascii="Times New Roman" w:hAnsi="Times New Roman" w:cs="Times New Roman"/>
                <w:b/>
                <w:bCs/>
                <w:color w:val="000066"/>
                <w:sz w:val="24"/>
                <w:szCs w:val="24"/>
              </w:rPr>
              <w:t>Suggested Readings</w:t>
            </w:r>
            <w:r w:rsidRPr="000277E0">
              <w:rPr>
                <w:rFonts w:ascii="Times New Roman" w:hAnsi="Times New Roman" w:cs="Times New Roman"/>
                <w:color w:val="000066"/>
                <w:sz w:val="24"/>
                <w:szCs w:val="24"/>
              </w:rPr>
              <w:t xml:space="preserve"> </w:t>
            </w:r>
          </w:p>
          <w:p w14:paraId="793AB010" w14:textId="77777777" w:rsidR="000277E0" w:rsidRDefault="000277E0" w:rsidP="002B76E4">
            <w:pPr>
              <w:pStyle w:val="ListParagraph"/>
              <w:numPr>
                <w:ilvl w:val="0"/>
                <w:numId w:val="7"/>
              </w:numPr>
              <w:ind w:left="360"/>
              <w:jc w:val="both"/>
              <w:rPr>
                <w:rFonts w:ascii="Times New Roman" w:hAnsi="Times New Roman" w:cs="Times New Roman"/>
                <w:color w:val="000066"/>
                <w:sz w:val="24"/>
                <w:szCs w:val="24"/>
              </w:rPr>
            </w:pPr>
            <w:r w:rsidRPr="000277E0">
              <w:rPr>
                <w:rFonts w:ascii="Times New Roman" w:hAnsi="Times New Roman" w:cs="Times New Roman"/>
                <w:color w:val="000066"/>
                <w:sz w:val="24"/>
                <w:szCs w:val="24"/>
              </w:rPr>
              <w:t xml:space="preserve">Bird, A. </w:t>
            </w:r>
            <w:r w:rsidRPr="000277E0">
              <w:rPr>
                <w:rFonts w:ascii="Times New Roman" w:hAnsi="Times New Roman" w:cs="Times New Roman"/>
                <w:i/>
                <w:iCs/>
                <w:color w:val="000066"/>
                <w:sz w:val="24"/>
                <w:szCs w:val="24"/>
              </w:rPr>
              <w:t>Philosophy of Science</w:t>
            </w:r>
            <w:r w:rsidRPr="000277E0">
              <w:rPr>
                <w:rFonts w:ascii="Times New Roman" w:hAnsi="Times New Roman" w:cs="Times New Roman"/>
                <w:color w:val="000066"/>
                <w:sz w:val="24"/>
                <w:szCs w:val="24"/>
              </w:rPr>
              <w:t xml:space="preserve">; Routledge: London, U.K., 1998. </w:t>
            </w:r>
          </w:p>
          <w:p w14:paraId="32622E81" w14:textId="77777777" w:rsidR="00ED731A" w:rsidRDefault="000277E0" w:rsidP="002B76E4">
            <w:pPr>
              <w:pStyle w:val="ListParagraph"/>
              <w:numPr>
                <w:ilvl w:val="0"/>
                <w:numId w:val="7"/>
              </w:numPr>
              <w:ind w:left="360"/>
              <w:jc w:val="both"/>
              <w:rPr>
                <w:rFonts w:ascii="Times New Roman" w:hAnsi="Times New Roman" w:cs="Times New Roman"/>
                <w:color w:val="000066"/>
                <w:sz w:val="24"/>
                <w:szCs w:val="24"/>
              </w:rPr>
            </w:pPr>
            <w:proofErr w:type="spellStart"/>
            <w:r w:rsidRPr="000277E0">
              <w:rPr>
                <w:rFonts w:ascii="Times New Roman" w:hAnsi="Times New Roman" w:cs="Times New Roman"/>
                <w:color w:val="000066"/>
                <w:sz w:val="24"/>
                <w:szCs w:val="24"/>
              </w:rPr>
              <w:t>MacIntyre</w:t>
            </w:r>
            <w:proofErr w:type="spellEnd"/>
            <w:r w:rsidRPr="000277E0">
              <w:rPr>
                <w:rFonts w:ascii="Times New Roman" w:hAnsi="Times New Roman" w:cs="Times New Roman"/>
                <w:color w:val="000066"/>
                <w:sz w:val="24"/>
                <w:szCs w:val="24"/>
              </w:rPr>
              <w:t xml:space="preserve">, A., </w:t>
            </w:r>
            <w:r w:rsidRPr="000277E0">
              <w:rPr>
                <w:rFonts w:ascii="Times New Roman" w:hAnsi="Times New Roman" w:cs="Times New Roman"/>
                <w:i/>
                <w:iCs/>
                <w:color w:val="000066"/>
                <w:sz w:val="24"/>
                <w:szCs w:val="24"/>
              </w:rPr>
              <w:t>A Short History of Ethics: A History of Moral Philosophy from the Homeric Age to the 20th Century</w:t>
            </w:r>
            <w:r w:rsidRPr="000277E0">
              <w:rPr>
                <w:rFonts w:ascii="Times New Roman" w:hAnsi="Times New Roman" w:cs="Times New Roman"/>
                <w:color w:val="000066"/>
                <w:sz w:val="24"/>
                <w:szCs w:val="24"/>
              </w:rPr>
              <w:t xml:space="preserve">; 2nd Ed., Routledge: London, U.K., 1998. </w:t>
            </w:r>
          </w:p>
          <w:p w14:paraId="3D3ABC8A" w14:textId="77777777" w:rsidR="00ED731A" w:rsidRDefault="000277E0" w:rsidP="002B76E4">
            <w:pPr>
              <w:pStyle w:val="ListParagraph"/>
              <w:numPr>
                <w:ilvl w:val="0"/>
                <w:numId w:val="7"/>
              </w:numPr>
              <w:ind w:left="360"/>
              <w:jc w:val="both"/>
              <w:rPr>
                <w:rFonts w:ascii="Times New Roman" w:hAnsi="Times New Roman" w:cs="Times New Roman"/>
                <w:color w:val="000066"/>
                <w:sz w:val="24"/>
                <w:szCs w:val="24"/>
              </w:rPr>
            </w:pPr>
            <w:r w:rsidRPr="000277E0">
              <w:rPr>
                <w:rFonts w:ascii="Times New Roman" w:hAnsi="Times New Roman" w:cs="Times New Roman"/>
                <w:color w:val="000066"/>
                <w:sz w:val="24"/>
                <w:szCs w:val="24"/>
              </w:rPr>
              <w:t xml:space="preserve">National Academy of Sciences, National Academy of Engineering and Institute of Medicine. </w:t>
            </w:r>
            <w:r w:rsidRPr="00ED731A">
              <w:rPr>
                <w:rFonts w:ascii="Times New Roman" w:hAnsi="Times New Roman" w:cs="Times New Roman"/>
                <w:i/>
                <w:iCs/>
                <w:color w:val="000066"/>
                <w:sz w:val="24"/>
                <w:szCs w:val="24"/>
              </w:rPr>
              <w:t>On Being a Scientist: A Guide to Responsible Conduct in Research</w:t>
            </w:r>
            <w:r w:rsidRPr="000277E0">
              <w:rPr>
                <w:rFonts w:ascii="Times New Roman" w:hAnsi="Times New Roman" w:cs="Times New Roman"/>
                <w:color w:val="000066"/>
                <w:sz w:val="24"/>
                <w:szCs w:val="24"/>
              </w:rPr>
              <w:t xml:space="preserve">; 3rd Ed., The National Academic Press: Washington DC, USA, 2009. </w:t>
            </w:r>
          </w:p>
          <w:p w14:paraId="7E842CB2" w14:textId="197F21A7" w:rsidR="00D44C62" w:rsidRPr="000277E0" w:rsidRDefault="000277E0" w:rsidP="002B76E4">
            <w:pPr>
              <w:pStyle w:val="ListParagraph"/>
              <w:numPr>
                <w:ilvl w:val="0"/>
                <w:numId w:val="7"/>
              </w:numPr>
              <w:ind w:left="360"/>
              <w:jc w:val="both"/>
              <w:rPr>
                <w:rFonts w:ascii="Times New Roman" w:hAnsi="Times New Roman" w:cs="Times New Roman"/>
                <w:color w:val="000066"/>
                <w:sz w:val="24"/>
                <w:szCs w:val="24"/>
              </w:rPr>
            </w:pPr>
            <w:proofErr w:type="spellStart"/>
            <w:r w:rsidRPr="000277E0">
              <w:rPr>
                <w:rFonts w:ascii="Times New Roman" w:hAnsi="Times New Roman" w:cs="Times New Roman"/>
                <w:color w:val="000066"/>
                <w:sz w:val="24"/>
                <w:szCs w:val="24"/>
              </w:rPr>
              <w:t>Muralidhar</w:t>
            </w:r>
            <w:proofErr w:type="spellEnd"/>
            <w:r w:rsidRPr="000277E0">
              <w:rPr>
                <w:rFonts w:ascii="Times New Roman" w:hAnsi="Times New Roman" w:cs="Times New Roman"/>
                <w:color w:val="000066"/>
                <w:sz w:val="24"/>
                <w:szCs w:val="24"/>
              </w:rPr>
              <w:t xml:space="preserve">, K.; Ghosh. A.; </w:t>
            </w:r>
            <w:proofErr w:type="spellStart"/>
            <w:r w:rsidRPr="000277E0">
              <w:rPr>
                <w:rFonts w:ascii="Times New Roman" w:hAnsi="Times New Roman" w:cs="Times New Roman"/>
                <w:color w:val="000066"/>
                <w:sz w:val="24"/>
                <w:szCs w:val="24"/>
              </w:rPr>
              <w:t>Singhvi</w:t>
            </w:r>
            <w:proofErr w:type="spellEnd"/>
            <w:r w:rsidRPr="000277E0">
              <w:rPr>
                <w:rFonts w:ascii="Times New Roman" w:hAnsi="Times New Roman" w:cs="Times New Roman"/>
                <w:color w:val="000066"/>
                <w:sz w:val="24"/>
                <w:szCs w:val="24"/>
              </w:rPr>
              <w:t xml:space="preserve">, A. K., Eds. </w:t>
            </w:r>
            <w:r w:rsidRPr="00ED731A">
              <w:rPr>
                <w:rFonts w:ascii="Times New Roman" w:hAnsi="Times New Roman" w:cs="Times New Roman"/>
                <w:i/>
                <w:iCs/>
                <w:color w:val="000066"/>
                <w:sz w:val="24"/>
                <w:szCs w:val="24"/>
              </w:rPr>
              <w:t>Ethics in Science Education, Research and Governance</w:t>
            </w:r>
            <w:r w:rsidRPr="000277E0">
              <w:rPr>
                <w:rFonts w:ascii="Times New Roman" w:hAnsi="Times New Roman" w:cs="Times New Roman"/>
                <w:color w:val="000066"/>
                <w:sz w:val="24"/>
                <w:szCs w:val="24"/>
              </w:rPr>
              <w:t>; Indian National Science Academy: New Delhi, India, 2019.</w:t>
            </w:r>
          </w:p>
        </w:tc>
      </w:tr>
    </w:tbl>
    <w:p w14:paraId="1CB86933" w14:textId="6AD2C57F" w:rsidR="00EB10D6" w:rsidRDefault="00EB10D6" w:rsidP="002B76E4">
      <w:pPr>
        <w:spacing w:after="0" w:line="240" w:lineRule="auto"/>
        <w:rPr>
          <w:rFonts w:ascii="Times New Roman" w:hAnsi="Times New Roman" w:cs="Times New Roman"/>
          <w:sz w:val="24"/>
          <w:szCs w:val="24"/>
        </w:rPr>
      </w:pPr>
    </w:p>
    <w:p w14:paraId="32EF9658" w14:textId="77777777" w:rsidR="002B76E4" w:rsidRDefault="002B76E4" w:rsidP="002B76E4">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2012"/>
        <w:gridCol w:w="6889"/>
      </w:tblGrid>
      <w:tr w:rsidR="000277E0" w:rsidRPr="00EF094D" w14:paraId="03510826" w14:textId="77777777" w:rsidTr="002B76E4">
        <w:trPr>
          <w:jc w:val="center"/>
        </w:trPr>
        <w:tc>
          <w:tcPr>
            <w:tcW w:w="378" w:type="dxa"/>
          </w:tcPr>
          <w:p w14:paraId="2760E051" w14:textId="77777777" w:rsidR="000277E0" w:rsidRPr="00EF094D" w:rsidRDefault="000277E0" w:rsidP="002B76E4">
            <w:pPr>
              <w:rPr>
                <w:rFonts w:ascii="Times New Roman" w:hAnsi="Times New Roman" w:cs="Times New Roman"/>
                <w:sz w:val="24"/>
                <w:szCs w:val="24"/>
              </w:rPr>
            </w:pPr>
            <w:r w:rsidRPr="00EF094D">
              <w:rPr>
                <w:rFonts w:ascii="Times New Roman" w:hAnsi="Times New Roman" w:cs="Times New Roman"/>
                <w:sz w:val="24"/>
                <w:szCs w:val="24"/>
              </w:rPr>
              <w:t>1</w:t>
            </w:r>
          </w:p>
        </w:tc>
        <w:tc>
          <w:tcPr>
            <w:tcW w:w="2012" w:type="dxa"/>
          </w:tcPr>
          <w:p w14:paraId="4A8A455D" w14:textId="77777777" w:rsidR="000277E0" w:rsidRPr="00EF094D" w:rsidRDefault="000277E0" w:rsidP="002B76E4">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6889" w:type="dxa"/>
          </w:tcPr>
          <w:p w14:paraId="3593D4A2" w14:textId="005AA001" w:rsidR="000277E0" w:rsidRPr="00BC2AEF" w:rsidRDefault="00ED731A" w:rsidP="002B76E4">
            <w:pPr>
              <w:jc w:val="both"/>
              <w:rPr>
                <w:rFonts w:ascii="Times New Roman" w:hAnsi="Times New Roman" w:cs="Times New Roman"/>
                <w:color w:val="000066"/>
                <w:sz w:val="24"/>
                <w:szCs w:val="24"/>
              </w:rPr>
            </w:pPr>
            <w:r w:rsidRPr="00ED731A">
              <w:rPr>
                <w:rFonts w:ascii="Times New Roman" w:hAnsi="Times New Roman" w:cs="Times New Roman"/>
                <w:color w:val="000066"/>
                <w:sz w:val="24"/>
                <w:szCs w:val="24"/>
              </w:rPr>
              <w:t>Spectroscopic Tools for Small Molecule Characterization</w:t>
            </w:r>
          </w:p>
        </w:tc>
      </w:tr>
      <w:tr w:rsidR="000277E0" w:rsidRPr="00EF094D" w14:paraId="28086AEA" w14:textId="77777777" w:rsidTr="002B76E4">
        <w:trPr>
          <w:jc w:val="center"/>
        </w:trPr>
        <w:tc>
          <w:tcPr>
            <w:tcW w:w="378" w:type="dxa"/>
          </w:tcPr>
          <w:p w14:paraId="56B23D3F" w14:textId="77777777" w:rsidR="000277E0" w:rsidRPr="00EF094D" w:rsidRDefault="000277E0" w:rsidP="002B76E4">
            <w:pPr>
              <w:rPr>
                <w:rFonts w:ascii="Times New Roman" w:hAnsi="Times New Roman" w:cs="Times New Roman"/>
                <w:sz w:val="24"/>
                <w:szCs w:val="24"/>
              </w:rPr>
            </w:pPr>
            <w:r w:rsidRPr="00EF094D">
              <w:rPr>
                <w:rFonts w:ascii="Times New Roman" w:hAnsi="Times New Roman" w:cs="Times New Roman"/>
                <w:sz w:val="24"/>
                <w:szCs w:val="24"/>
              </w:rPr>
              <w:t>2</w:t>
            </w:r>
          </w:p>
        </w:tc>
        <w:tc>
          <w:tcPr>
            <w:tcW w:w="2012" w:type="dxa"/>
          </w:tcPr>
          <w:p w14:paraId="0EE47082" w14:textId="77777777" w:rsidR="000277E0" w:rsidRPr="00EF094D" w:rsidRDefault="000277E0" w:rsidP="002B76E4">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6889" w:type="dxa"/>
          </w:tcPr>
          <w:p w14:paraId="6CBCF4CE" w14:textId="58D6BBB1" w:rsidR="000277E0" w:rsidRPr="00BC2AEF" w:rsidRDefault="00ED731A" w:rsidP="002B76E4">
            <w:pPr>
              <w:jc w:val="both"/>
              <w:rPr>
                <w:rFonts w:ascii="Times New Roman" w:hAnsi="Times New Roman" w:cs="Times New Roman"/>
                <w:color w:val="000066"/>
                <w:sz w:val="24"/>
                <w:szCs w:val="24"/>
              </w:rPr>
            </w:pPr>
            <w:r>
              <w:rPr>
                <w:rFonts w:ascii="Times New Roman" w:hAnsi="Times New Roman" w:cs="Times New Roman"/>
                <w:color w:val="000066"/>
                <w:sz w:val="24"/>
                <w:szCs w:val="24"/>
              </w:rPr>
              <w:t>CHE OE 611</w:t>
            </w:r>
          </w:p>
        </w:tc>
      </w:tr>
      <w:tr w:rsidR="000277E0" w:rsidRPr="00EF094D" w14:paraId="3F3DBB40" w14:textId="77777777" w:rsidTr="002B76E4">
        <w:trPr>
          <w:jc w:val="center"/>
        </w:trPr>
        <w:tc>
          <w:tcPr>
            <w:tcW w:w="378" w:type="dxa"/>
          </w:tcPr>
          <w:p w14:paraId="65FA5205" w14:textId="77777777" w:rsidR="000277E0" w:rsidRPr="00EF094D" w:rsidRDefault="000277E0" w:rsidP="002B76E4">
            <w:pPr>
              <w:rPr>
                <w:rFonts w:ascii="Times New Roman" w:hAnsi="Times New Roman" w:cs="Times New Roman"/>
                <w:sz w:val="24"/>
                <w:szCs w:val="24"/>
              </w:rPr>
            </w:pPr>
            <w:r w:rsidRPr="00EF094D">
              <w:rPr>
                <w:rFonts w:ascii="Times New Roman" w:hAnsi="Times New Roman" w:cs="Times New Roman"/>
                <w:sz w:val="24"/>
                <w:szCs w:val="24"/>
              </w:rPr>
              <w:t>3</w:t>
            </w:r>
          </w:p>
        </w:tc>
        <w:tc>
          <w:tcPr>
            <w:tcW w:w="2012" w:type="dxa"/>
          </w:tcPr>
          <w:p w14:paraId="4F2980CD" w14:textId="77777777" w:rsidR="000277E0" w:rsidRPr="00EF094D" w:rsidRDefault="000277E0" w:rsidP="002B76E4">
            <w:pPr>
              <w:rPr>
                <w:rFonts w:ascii="Times New Roman" w:hAnsi="Times New Roman" w:cs="Times New Roman"/>
                <w:sz w:val="24"/>
                <w:szCs w:val="24"/>
              </w:rPr>
            </w:pPr>
            <w:r w:rsidRPr="00EF094D">
              <w:rPr>
                <w:rFonts w:ascii="Times New Roman" w:hAnsi="Times New Roman" w:cs="Times New Roman"/>
                <w:sz w:val="24"/>
                <w:szCs w:val="24"/>
              </w:rPr>
              <w:t>Credit</w:t>
            </w:r>
          </w:p>
        </w:tc>
        <w:tc>
          <w:tcPr>
            <w:tcW w:w="6889" w:type="dxa"/>
          </w:tcPr>
          <w:p w14:paraId="063F2366" w14:textId="35EC94BF" w:rsidR="000277E0" w:rsidRPr="00BC2AEF" w:rsidRDefault="002B76E4" w:rsidP="002B76E4">
            <w:pPr>
              <w:pStyle w:val="Default"/>
              <w:jc w:val="both"/>
              <w:rPr>
                <w:rFonts w:ascii="Times New Roman" w:hAnsi="Times New Roman" w:cs="Times New Roman"/>
                <w:color w:val="000066"/>
              </w:rPr>
            </w:pPr>
            <w:r>
              <w:rPr>
                <w:rFonts w:ascii="Times New Roman" w:hAnsi="Times New Roman" w:cs="Times New Roman"/>
                <w:color w:val="000066"/>
                <w:lang w:val="en-US"/>
              </w:rPr>
              <w:t>2</w:t>
            </w:r>
          </w:p>
        </w:tc>
      </w:tr>
      <w:tr w:rsidR="000277E0" w:rsidRPr="00EF094D" w14:paraId="34A63FBD" w14:textId="77777777" w:rsidTr="002B76E4">
        <w:trPr>
          <w:jc w:val="center"/>
        </w:trPr>
        <w:tc>
          <w:tcPr>
            <w:tcW w:w="378" w:type="dxa"/>
          </w:tcPr>
          <w:p w14:paraId="3E454CC2" w14:textId="77777777" w:rsidR="000277E0" w:rsidRPr="00EF094D" w:rsidRDefault="000277E0" w:rsidP="002B76E4">
            <w:pPr>
              <w:rPr>
                <w:rFonts w:ascii="Times New Roman" w:hAnsi="Times New Roman" w:cs="Times New Roman"/>
                <w:sz w:val="24"/>
                <w:szCs w:val="24"/>
              </w:rPr>
            </w:pPr>
            <w:r w:rsidRPr="00EF094D">
              <w:rPr>
                <w:rFonts w:ascii="Times New Roman" w:hAnsi="Times New Roman" w:cs="Times New Roman"/>
                <w:sz w:val="24"/>
                <w:szCs w:val="24"/>
              </w:rPr>
              <w:t>4</w:t>
            </w:r>
          </w:p>
        </w:tc>
        <w:tc>
          <w:tcPr>
            <w:tcW w:w="2012" w:type="dxa"/>
          </w:tcPr>
          <w:p w14:paraId="039E8566" w14:textId="77777777" w:rsidR="000277E0" w:rsidRPr="00D44C62" w:rsidRDefault="000277E0" w:rsidP="002B76E4">
            <w:pPr>
              <w:rPr>
                <w:rFonts w:ascii="Times New Roman" w:hAnsi="Times New Roman" w:cs="Times New Roman"/>
                <w:sz w:val="24"/>
                <w:szCs w:val="24"/>
              </w:rPr>
            </w:pPr>
            <w:r w:rsidRPr="00D44C62">
              <w:rPr>
                <w:rFonts w:ascii="Times New Roman" w:hAnsi="Times New Roman" w:cs="Times New Roman"/>
                <w:sz w:val="24"/>
                <w:szCs w:val="24"/>
              </w:rPr>
              <w:t>Course Objective</w:t>
            </w:r>
          </w:p>
        </w:tc>
        <w:tc>
          <w:tcPr>
            <w:tcW w:w="6889" w:type="dxa"/>
          </w:tcPr>
          <w:p w14:paraId="73704223" w14:textId="597533D5" w:rsidR="000277E0" w:rsidRPr="00ED731A" w:rsidRDefault="00ED731A" w:rsidP="002B76E4">
            <w:pPr>
              <w:pStyle w:val="ListParagraph"/>
              <w:numPr>
                <w:ilvl w:val="0"/>
                <w:numId w:val="8"/>
              </w:numPr>
              <w:ind w:left="360"/>
              <w:jc w:val="both"/>
              <w:rPr>
                <w:rFonts w:ascii="Times New Roman" w:hAnsi="Times New Roman" w:cs="Times New Roman"/>
                <w:color w:val="000066"/>
                <w:sz w:val="24"/>
                <w:szCs w:val="24"/>
              </w:rPr>
            </w:pPr>
            <w:r w:rsidRPr="00ED731A">
              <w:rPr>
                <w:rFonts w:ascii="Times New Roman" w:hAnsi="Times New Roman" w:cs="Times New Roman"/>
                <w:color w:val="000066"/>
                <w:sz w:val="24"/>
                <w:szCs w:val="24"/>
              </w:rPr>
              <w:t>To help students understand and apply the knowledge of IR, NMR spectroscopy and mass spectrometry to elucidate the structure of an unknown compounds.</w:t>
            </w:r>
          </w:p>
        </w:tc>
      </w:tr>
      <w:tr w:rsidR="000277E0" w:rsidRPr="00EF094D" w14:paraId="79948289" w14:textId="77777777" w:rsidTr="002B76E4">
        <w:trPr>
          <w:jc w:val="center"/>
        </w:trPr>
        <w:tc>
          <w:tcPr>
            <w:tcW w:w="378" w:type="dxa"/>
          </w:tcPr>
          <w:p w14:paraId="68E7F56C" w14:textId="77777777" w:rsidR="000277E0" w:rsidRPr="00EF094D" w:rsidRDefault="000277E0" w:rsidP="002B76E4">
            <w:pPr>
              <w:rPr>
                <w:rFonts w:ascii="Times New Roman" w:hAnsi="Times New Roman" w:cs="Times New Roman"/>
                <w:sz w:val="24"/>
                <w:szCs w:val="24"/>
              </w:rPr>
            </w:pPr>
            <w:r w:rsidRPr="00EF094D">
              <w:rPr>
                <w:rFonts w:ascii="Times New Roman" w:hAnsi="Times New Roman" w:cs="Times New Roman"/>
                <w:sz w:val="24"/>
                <w:szCs w:val="24"/>
              </w:rPr>
              <w:t>5</w:t>
            </w:r>
          </w:p>
        </w:tc>
        <w:tc>
          <w:tcPr>
            <w:tcW w:w="2012" w:type="dxa"/>
          </w:tcPr>
          <w:p w14:paraId="25BF202E" w14:textId="77777777" w:rsidR="000277E0" w:rsidRPr="00D44C62" w:rsidRDefault="000277E0" w:rsidP="002B76E4">
            <w:pPr>
              <w:rPr>
                <w:rFonts w:ascii="Times New Roman" w:hAnsi="Times New Roman" w:cs="Times New Roman"/>
                <w:sz w:val="24"/>
                <w:szCs w:val="24"/>
              </w:rPr>
            </w:pPr>
            <w:r w:rsidRPr="00D44C62">
              <w:rPr>
                <w:rFonts w:ascii="Times New Roman" w:hAnsi="Times New Roman" w:cs="Times New Roman"/>
                <w:sz w:val="24"/>
                <w:szCs w:val="24"/>
              </w:rPr>
              <w:t>Course Outcome</w:t>
            </w:r>
          </w:p>
        </w:tc>
        <w:tc>
          <w:tcPr>
            <w:tcW w:w="6889" w:type="dxa"/>
          </w:tcPr>
          <w:p w14:paraId="136B8E2B" w14:textId="77777777" w:rsidR="00ED731A" w:rsidRDefault="00ED731A" w:rsidP="002B76E4">
            <w:pPr>
              <w:jc w:val="both"/>
              <w:rPr>
                <w:rFonts w:ascii="Times New Roman" w:hAnsi="Times New Roman" w:cs="Times New Roman"/>
                <w:color w:val="000066"/>
                <w:sz w:val="24"/>
                <w:szCs w:val="24"/>
              </w:rPr>
            </w:pPr>
            <w:r w:rsidRPr="00ED731A">
              <w:rPr>
                <w:rFonts w:ascii="Times New Roman" w:hAnsi="Times New Roman" w:cs="Times New Roman"/>
                <w:color w:val="000066"/>
                <w:sz w:val="24"/>
                <w:szCs w:val="24"/>
              </w:rPr>
              <w:t xml:space="preserve">On completion of this course the students will be able to: </w:t>
            </w:r>
          </w:p>
          <w:p w14:paraId="36D1571B" w14:textId="77777777" w:rsidR="00ED731A" w:rsidRDefault="00ED731A" w:rsidP="002B76E4">
            <w:pPr>
              <w:pStyle w:val="ListParagraph"/>
              <w:numPr>
                <w:ilvl w:val="0"/>
                <w:numId w:val="9"/>
              </w:numPr>
              <w:ind w:left="360"/>
              <w:jc w:val="both"/>
              <w:rPr>
                <w:rFonts w:ascii="Times New Roman" w:hAnsi="Times New Roman" w:cs="Times New Roman"/>
                <w:color w:val="000066"/>
                <w:sz w:val="24"/>
                <w:szCs w:val="24"/>
              </w:rPr>
            </w:pPr>
            <w:r w:rsidRPr="00ED731A">
              <w:rPr>
                <w:rFonts w:ascii="Times New Roman" w:hAnsi="Times New Roman" w:cs="Times New Roman"/>
                <w:color w:val="000066"/>
                <w:sz w:val="24"/>
                <w:szCs w:val="24"/>
              </w:rPr>
              <w:t xml:space="preserve">Prepare samples for IR &amp; NMR spectroscopy and mass spectrometry. </w:t>
            </w:r>
          </w:p>
          <w:p w14:paraId="44A49644" w14:textId="77777777" w:rsidR="00ED731A" w:rsidRDefault="00ED731A" w:rsidP="002B76E4">
            <w:pPr>
              <w:pStyle w:val="ListParagraph"/>
              <w:numPr>
                <w:ilvl w:val="0"/>
                <w:numId w:val="9"/>
              </w:numPr>
              <w:ind w:left="360"/>
              <w:jc w:val="both"/>
              <w:rPr>
                <w:rFonts w:ascii="Times New Roman" w:hAnsi="Times New Roman" w:cs="Times New Roman"/>
                <w:color w:val="000066"/>
                <w:sz w:val="24"/>
                <w:szCs w:val="24"/>
              </w:rPr>
            </w:pPr>
            <w:r w:rsidRPr="00ED731A">
              <w:rPr>
                <w:rFonts w:ascii="Times New Roman" w:hAnsi="Times New Roman" w:cs="Times New Roman"/>
                <w:color w:val="000066"/>
                <w:sz w:val="24"/>
                <w:szCs w:val="24"/>
              </w:rPr>
              <w:t xml:space="preserve">Identify the NMR solvent residual peak and peaks arising from common organic solvents present as trace impurities in the NMR sample. </w:t>
            </w:r>
          </w:p>
          <w:p w14:paraId="3042466D" w14:textId="711EC626" w:rsidR="000277E0" w:rsidRPr="00ED731A" w:rsidRDefault="00ED731A" w:rsidP="002B76E4">
            <w:pPr>
              <w:pStyle w:val="ListParagraph"/>
              <w:numPr>
                <w:ilvl w:val="0"/>
                <w:numId w:val="9"/>
              </w:numPr>
              <w:ind w:left="360"/>
              <w:jc w:val="both"/>
              <w:rPr>
                <w:rFonts w:ascii="Times New Roman" w:hAnsi="Times New Roman" w:cs="Times New Roman"/>
                <w:color w:val="000066"/>
                <w:sz w:val="24"/>
                <w:szCs w:val="24"/>
              </w:rPr>
            </w:pPr>
            <w:r w:rsidRPr="00ED731A">
              <w:rPr>
                <w:rFonts w:ascii="Times New Roman" w:hAnsi="Times New Roman" w:cs="Times New Roman"/>
                <w:color w:val="000066"/>
                <w:sz w:val="24"/>
                <w:szCs w:val="24"/>
              </w:rPr>
              <w:lastRenderedPageBreak/>
              <w:t>Elucidate the structure of an unknown organic compound from IR, NMR and HRMS data.</w:t>
            </w:r>
          </w:p>
        </w:tc>
      </w:tr>
      <w:tr w:rsidR="000277E0" w:rsidRPr="00EF094D" w14:paraId="36B94B8F" w14:textId="77777777" w:rsidTr="002B76E4">
        <w:trPr>
          <w:jc w:val="center"/>
        </w:trPr>
        <w:tc>
          <w:tcPr>
            <w:tcW w:w="378" w:type="dxa"/>
          </w:tcPr>
          <w:p w14:paraId="5160B1C9" w14:textId="77777777" w:rsidR="000277E0" w:rsidRPr="00EF094D" w:rsidRDefault="000277E0" w:rsidP="002B76E4">
            <w:pPr>
              <w:rPr>
                <w:rFonts w:ascii="Times New Roman" w:hAnsi="Times New Roman" w:cs="Times New Roman"/>
                <w:sz w:val="24"/>
                <w:szCs w:val="24"/>
              </w:rPr>
            </w:pPr>
            <w:r w:rsidRPr="00EF094D">
              <w:rPr>
                <w:rFonts w:ascii="Times New Roman" w:hAnsi="Times New Roman" w:cs="Times New Roman"/>
                <w:sz w:val="24"/>
                <w:szCs w:val="24"/>
              </w:rPr>
              <w:lastRenderedPageBreak/>
              <w:t>6</w:t>
            </w:r>
          </w:p>
        </w:tc>
        <w:tc>
          <w:tcPr>
            <w:tcW w:w="2012" w:type="dxa"/>
          </w:tcPr>
          <w:p w14:paraId="05915B24" w14:textId="77777777" w:rsidR="000277E0" w:rsidRPr="00EF094D" w:rsidRDefault="000277E0" w:rsidP="002B76E4">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6889" w:type="dxa"/>
          </w:tcPr>
          <w:p w14:paraId="178B33BB" w14:textId="77777777" w:rsidR="00ED731A" w:rsidRDefault="00ED731A" w:rsidP="002B76E4">
            <w:pPr>
              <w:autoSpaceDE w:val="0"/>
              <w:autoSpaceDN w:val="0"/>
              <w:adjustRightInd w:val="0"/>
              <w:jc w:val="both"/>
              <w:rPr>
                <w:rFonts w:ascii="Times New Roman" w:hAnsi="Times New Roman" w:cs="Times New Roman"/>
                <w:color w:val="000066"/>
                <w:sz w:val="24"/>
                <w:szCs w:val="24"/>
              </w:rPr>
            </w:pPr>
            <w:r w:rsidRPr="00ED731A">
              <w:rPr>
                <w:rFonts w:ascii="Times New Roman" w:hAnsi="Times New Roman" w:cs="Times New Roman"/>
                <w:b/>
                <w:bCs/>
                <w:color w:val="000066"/>
                <w:sz w:val="24"/>
                <w:szCs w:val="24"/>
              </w:rPr>
              <w:t>Spectroscopic Techniques (10 Hrs.)</w:t>
            </w:r>
            <w:r w:rsidRPr="00ED731A">
              <w:rPr>
                <w:rFonts w:ascii="Times New Roman" w:hAnsi="Times New Roman" w:cs="Times New Roman"/>
                <w:color w:val="000066"/>
                <w:sz w:val="24"/>
                <w:szCs w:val="24"/>
              </w:rPr>
              <w:t xml:space="preserve">: </w:t>
            </w:r>
          </w:p>
          <w:p w14:paraId="521C1025" w14:textId="77777777" w:rsidR="00ED731A" w:rsidRDefault="00ED731A" w:rsidP="002B76E4">
            <w:pPr>
              <w:autoSpaceDE w:val="0"/>
              <w:autoSpaceDN w:val="0"/>
              <w:adjustRightInd w:val="0"/>
              <w:jc w:val="both"/>
              <w:rPr>
                <w:rFonts w:ascii="Times New Roman" w:hAnsi="Times New Roman" w:cs="Times New Roman"/>
                <w:color w:val="000066"/>
                <w:sz w:val="24"/>
                <w:szCs w:val="24"/>
              </w:rPr>
            </w:pPr>
            <w:r w:rsidRPr="00ED731A">
              <w:rPr>
                <w:rFonts w:ascii="Times New Roman" w:hAnsi="Times New Roman" w:cs="Times New Roman"/>
                <w:color w:val="000066"/>
                <w:sz w:val="24"/>
                <w:szCs w:val="24"/>
              </w:rPr>
              <w:t xml:space="preserve">Revisiting the basics of IR, NMR (1H &amp; 13C) spectroscopy and mass spectrometry, sample preparation procedures, solvent residual peak in NMR spectra, peaks of common laboratory solvents present as trace impurities in NMR samples, peak pattern and second order 1H NMR spectra, effect of isotopes on abundance ratio of molecular ion peak in mass spectrometry. </w:t>
            </w:r>
          </w:p>
          <w:p w14:paraId="4B29E200" w14:textId="77777777" w:rsidR="00ED731A" w:rsidRDefault="00ED731A" w:rsidP="002B76E4">
            <w:pPr>
              <w:autoSpaceDE w:val="0"/>
              <w:autoSpaceDN w:val="0"/>
              <w:adjustRightInd w:val="0"/>
              <w:jc w:val="both"/>
              <w:rPr>
                <w:rFonts w:ascii="Times New Roman" w:hAnsi="Times New Roman" w:cs="Times New Roman"/>
                <w:color w:val="000066"/>
                <w:sz w:val="24"/>
                <w:szCs w:val="24"/>
              </w:rPr>
            </w:pPr>
          </w:p>
          <w:p w14:paraId="666DFDE5" w14:textId="77777777" w:rsidR="00ED731A" w:rsidRDefault="00ED731A" w:rsidP="002B76E4">
            <w:pPr>
              <w:autoSpaceDE w:val="0"/>
              <w:autoSpaceDN w:val="0"/>
              <w:adjustRightInd w:val="0"/>
              <w:jc w:val="both"/>
              <w:rPr>
                <w:rFonts w:ascii="Times New Roman" w:hAnsi="Times New Roman" w:cs="Times New Roman"/>
                <w:color w:val="000066"/>
                <w:sz w:val="24"/>
                <w:szCs w:val="24"/>
              </w:rPr>
            </w:pPr>
            <w:r w:rsidRPr="00ED731A">
              <w:rPr>
                <w:rFonts w:ascii="Times New Roman" w:hAnsi="Times New Roman" w:cs="Times New Roman"/>
                <w:b/>
                <w:bCs/>
                <w:color w:val="000066"/>
                <w:sz w:val="24"/>
                <w:szCs w:val="24"/>
              </w:rPr>
              <w:t>Structural Elucidation of Small Molecules (10 Hrs.)</w:t>
            </w:r>
            <w:r w:rsidRPr="00ED731A">
              <w:rPr>
                <w:rFonts w:ascii="Times New Roman" w:hAnsi="Times New Roman" w:cs="Times New Roman"/>
                <w:color w:val="000066"/>
                <w:sz w:val="24"/>
                <w:szCs w:val="24"/>
              </w:rPr>
              <w:t xml:space="preserve">: </w:t>
            </w:r>
          </w:p>
          <w:p w14:paraId="346235DE" w14:textId="24B21FB9" w:rsidR="000277E0" w:rsidRPr="00BC2AEF" w:rsidRDefault="00ED731A" w:rsidP="002B76E4">
            <w:pPr>
              <w:autoSpaceDE w:val="0"/>
              <w:autoSpaceDN w:val="0"/>
              <w:adjustRightInd w:val="0"/>
              <w:jc w:val="both"/>
              <w:rPr>
                <w:rFonts w:ascii="Times New Roman" w:hAnsi="Times New Roman" w:cs="Times New Roman"/>
                <w:color w:val="000066"/>
                <w:sz w:val="24"/>
                <w:szCs w:val="24"/>
                <w:lang w:val="en-GB"/>
              </w:rPr>
            </w:pPr>
            <w:r w:rsidRPr="00ED731A">
              <w:rPr>
                <w:rFonts w:ascii="Times New Roman" w:hAnsi="Times New Roman" w:cs="Times New Roman"/>
                <w:color w:val="000066"/>
                <w:sz w:val="24"/>
                <w:szCs w:val="24"/>
              </w:rPr>
              <w:t>Usage of software packages (</w:t>
            </w:r>
            <w:proofErr w:type="spellStart"/>
            <w:r w:rsidRPr="00ED731A">
              <w:rPr>
                <w:rFonts w:ascii="Times New Roman" w:hAnsi="Times New Roman" w:cs="Times New Roman"/>
                <w:color w:val="000066"/>
                <w:sz w:val="24"/>
                <w:szCs w:val="24"/>
              </w:rPr>
              <w:t>MestReNova</w:t>
            </w:r>
            <w:proofErr w:type="spellEnd"/>
            <w:r w:rsidRPr="00ED731A">
              <w:rPr>
                <w:rFonts w:ascii="Times New Roman" w:hAnsi="Times New Roman" w:cs="Times New Roman"/>
                <w:color w:val="000066"/>
                <w:sz w:val="24"/>
                <w:szCs w:val="24"/>
              </w:rPr>
              <w:t>, Spin Works, etc.) for extraction and analysis of NMR and MS data. Structural elucidation of organic compounds from IR, NMR (</w:t>
            </w:r>
            <w:r w:rsidRPr="00ED731A">
              <w:rPr>
                <w:rFonts w:ascii="Times New Roman" w:hAnsi="Times New Roman" w:cs="Times New Roman"/>
                <w:color w:val="000066"/>
                <w:sz w:val="24"/>
                <w:szCs w:val="24"/>
                <w:vertAlign w:val="superscript"/>
              </w:rPr>
              <w:t>1</w:t>
            </w:r>
            <w:r w:rsidRPr="00ED731A">
              <w:rPr>
                <w:rFonts w:ascii="Times New Roman" w:hAnsi="Times New Roman" w:cs="Times New Roman"/>
                <w:color w:val="000066"/>
                <w:sz w:val="24"/>
                <w:szCs w:val="24"/>
              </w:rPr>
              <w:t xml:space="preserve">H &amp; </w:t>
            </w:r>
            <w:r w:rsidRPr="00ED731A">
              <w:rPr>
                <w:rFonts w:ascii="Times New Roman" w:hAnsi="Times New Roman" w:cs="Times New Roman"/>
                <w:color w:val="000066"/>
                <w:sz w:val="24"/>
                <w:szCs w:val="24"/>
                <w:vertAlign w:val="superscript"/>
              </w:rPr>
              <w:t>13</w:t>
            </w:r>
            <w:r w:rsidRPr="00ED731A">
              <w:rPr>
                <w:rFonts w:ascii="Times New Roman" w:hAnsi="Times New Roman" w:cs="Times New Roman"/>
                <w:color w:val="000066"/>
                <w:sz w:val="24"/>
                <w:szCs w:val="24"/>
              </w:rPr>
              <w:t>C) and HRMS (high resolution mass spectrometry) data, degree of unsaturation: index of hydrogen deficiency (IHD) and its role in structural identification.</w:t>
            </w:r>
          </w:p>
        </w:tc>
      </w:tr>
      <w:tr w:rsidR="000277E0" w:rsidRPr="00EF094D" w14:paraId="6619A677" w14:textId="77777777" w:rsidTr="002B76E4">
        <w:trPr>
          <w:jc w:val="center"/>
        </w:trPr>
        <w:tc>
          <w:tcPr>
            <w:tcW w:w="378" w:type="dxa"/>
          </w:tcPr>
          <w:p w14:paraId="7D94727B" w14:textId="77777777" w:rsidR="000277E0" w:rsidRPr="00EF094D" w:rsidRDefault="000277E0" w:rsidP="002B76E4">
            <w:pPr>
              <w:rPr>
                <w:rFonts w:ascii="Times New Roman" w:hAnsi="Times New Roman" w:cs="Times New Roman"/>
                <w:sz w:val="24"/>
                <w:szCs w:val="24"/>
              </w:rPr>
            </w:pPr>
            <w:r w:rsidRPr="00EF094D">
              <w:rPr>
                <w:rFonts w:ascii="Times New Roman" w:hAnsi="Times New Roman" w:cs="Times New Roman"/>
                <w:sz w:val="24"/>
                <w:szCs w:val="24"/>
              </w:rPr>
              <w:t>7</w:t>
            </w:r>
          </w:p>
        </w:tc>
        <w:tc>
          <w:tcPr>
            <w:tcW w:w="2012" w:type="dxa"/>
          </w:tcPr>
          <w:p w14:paraId="42F8C81A" w14:textId="77777777" w:rsidR="000277E0" w:rsidRPr="00EF094D" w:rsidRDefault="000277E0" w:rsidP="002B76E4">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6889" w:type="dxa"/>
          </w:tcPr>
          <w:p w14:paraId="23DC1B8D" w14:textId="77777777" w:rsidR="00ED731A" w:rsidRDefault="00ED731A" w:rsidP="002B76E4">
            <w:pPr>
              <w:jc w:val="both"/>
              <w:rPr>
                <w:rFonts w:ascii="Times New Roman" w:hAnsi="Times New Roman" w:cs="Times New Roman"/>
                <w:color w:val="000066"/>
                <w:sz w:val="24"/>
                <w:szCs w:val="24"/>
              </w:rPr>
            </w:pPr>
            <w:r w:rsidRPr="00ED731A">
              <w:rPr>
                <w:rFonts w:ascii="Times New Roman" w:hAnsi="Times New Roman" w:cs="Times New Roman"/>
                <w:b/>
                <w:bCs/>
                <w:color w:val="000066"/>
                <w:sz w:val="24"/>
                <w:szCs w:val="24"/>
              </w:rPr>
              <w:t>Suggested Readings</w:t>
            </w:r>
            <w:r w:rsidRPr="00ED731A">
              <w:rPr>
                <w:rFonts w:ascii="Times New Roman" w:hAnsi="Times New Roman" w:cs="Times New Roman"/>
                <w:color w:val="000066"/>
                <w:sz w:val="24"/>
                <w:szCs w:val="24"/>
              </w:rPr>
              <w:t xml:space="preserve"> </w:t>
            </w:r>
          </w:p>
          <w:p w14:paraId="65D7FF0D" w14:textId="77777777" w:rsidR="00ED731A" w:rsidRDefault="00ED731A" w:rsidP="002B76E4">
            <w:pPr>
              <w:pStyle w:val="ListParagraph"/>
              <w:numPr>
                <w:ilvl w:val="0"/>
                <w:numId w:val="10"/>
              </w:numPr>
              <w:ind w:left="360"/>
              <w:jc w:val="both"/>
              <w:rPr>
                <w:rFonts w:ascii="Times New Roman" w:hAnsi="Times New Roman" w:cs="Times New Roman"/>
                <w:color w:val="000066"/>
                <w:sz w:val="24"/>
                <w:szCs w:val="24"/>
              </w:rPr>
            </w:pPr>
            <w:r w:rsidRPr="00ED731A">
              <w:rPr>
                <w:rFonts w:ascii="Times New Roman" w:hAnsi="Times New Roman" w:cs="Times New Roman"/>
                <w:color w:val="000066"/>
                <w:sz w:val="24"/>
                <w:szCs w:val="24"/>
              </w:rPr>
              <w:t xml:space="preserve">Lampman, G. M.; Pavia, D. L.; </w:t>
            </w:r>
            <w:proofErr w:type="spellStart"/>
            <w:r w:rsidRPr="00ED731A">
              <w:rPr>
                <w:rFonts w:ascii="Times New Roman" w:hAnsi="Times New Roman" w:cs="Times New Roman"/>
                <w:color w:val="000066"/>
                <w:sz w:val="24"/>
                <w:szCs w:val="24"/>
              </w:rPr>
              <w:t>Kriz</w:t>
            </w:r>
            <w:proofErr w:type="spellEnd"/>
            <w:r w:rsidRPr="00ED731A">
              <w:rPr>
                <w:rFonts w:ascii="Times New Roman" w:hAnsi="Times New Roman" w:cs="Times New Roman"/>
                <w:color w:val="000066"/>
                <w:sz w:val="24"/>
                <w:szCs w:val="24"/>
              </w:rPr>
              <w:t xml:space="preserve">, G. S.; Vyvyan, J.R., </w:t>
            </w:r>
            <w:r w:rsidRPr="00ED731A">
              <w:rPr>
                <w:rFonts w:ascii="Times New Roman" w:hAnsi="Times New Roman" w:cs="Times New Roman"/>
                <w:i/>
                <w:iCs/>
                <w:color w:val="000066"/>
                <w:sz w:val="24"/>
                <w:szCs w:val="24"/>
              </w:rPr>
              <w:t>Introduction to Spectroscopy</w:t>
            </w:r>
            <w:r w:rsidRPr="00ED731A">
              <w:rPr>
                <w:rFonts w:ascii="Times New Roman" w:hAnsi="Times New Roman" w:cs="Times New Roman"/>
                <w:color w:val="000066"/>
                <w:sz w:val="24"/>
                <w:szCs w:val="24"/>
              </w:rPr>
              <w:t xml:space="preserve">, 5th Ed., Cengage Learning India: New Delhi, 2015. </w:t>
            </w:r>
          </w:p>
          <w:p w14:paraId="5D216B2E" w14:textId="29A2CE7B" w:rsidR="000277E0" w:rsidRPr="00ED731A" w:rsidRDefault="00ED731A" w:rsidP="002B76E4">
            <w:pPr>
              <w:pStyle w:val="ListParagraph"/>
              <w:numPr>
                <w:ilvl w:val="0"/>
                <w:numId w:val="10"/>
              </w:numPr>
              <w:ind w:left="360"/>
              <w:jc w:val="both"/>
              <w:rPr>
                <w:rFonts w:ascii="Times New Roman" w:hAnsi="Times New Roman" w:cs="Times New Roman"/>
                <w:color w:val="000066"/>
                <w:sz w:val="24"/>
                <w:szCs w:val="24"/>
              </w:rPr>
            </w:pPr>
            <w:r w:rsidRPr="00ED731A">
              <w:rPr>
                <w:rFonts w:ascii="Times New Roman" w:hAnsi="Times New Roman" w:cs="Times New Roman"/>
                <w:color w:val="000066"/>
                <w:sz w:val="24"/>
                <w:szCs w:val="24"/>
              </w:rPr>
              <w:t xml:space="preserve">Silverstein, R. M.; Webster, F. X.; </w:t>
            </w:r>
            <w:proofErr w:type="spellStart"/>
            <w:r w:rsidRPr="00ED731A">
              <w:rPr>
                <w:rFonts w:ascii="Times New Roman" w:hAnsi="Times New Roman" w:cs="Times New Roman"/>
                <w:color w:val="000066"/>
                <w:sz w:val="24"/>
                <w:szCs w:val="24"/>
              </w:rPr>
              <w:t>Kiemle</w:t>
            </w:r>
            <w:proofErr w:type="spellEnd"/>
            <w:r w:rsidRPr="00ED731A">
              <w:rPr>
                <w:rFonts w:ascii="Times New Roman" w:hAnsi="Times New Roman" w:cs="Times New Roman"/>
                <w:color w:val="000066"/>
                <w:sz w:val="24"/>
                <w:szCs w:val="24"/>
              </w:rPr>
              <w:t xml:space="preserve">, D. J.; Bryce, D. L., </w:t>
            </w:r>
            <w:r w:rsidRPr="00ED731A">
              <w:rPr>
                <w:rFonts w:ascii="Times New Roman" w:hAnsi="Times New Roman" w:cs="Times New Roman"/>
                <w:i/>
                <w:iCs/>
                <w:color w:val="000066"/>
                <w:sz w:val="24"/>
                <w:szCs w:val="24"/>
              </w:rPr>
              <w:t>Spectrometric Identification of Organic Compounds</w:t>
            </w:r>
            <w:r w:rsidRPr="00ED731A">
              <w:rPr>
                <w:rFonts w:ascii="Times New Roman" w:hAnsi="Times New Roman" w:cs="Times New Roman"/>
                <w:color w:val="000066"/>
                <w:sz w:val="24"/>
                <w:szCs w:val="24"/>
              </w:rPr>
              <w:t>, 8th Ed., Wiley India: New Delhi, 2015.</w:t>
            </w:r>
          </w:p>
        </w:tc>
      </w:tr>
    </w:tbl>
    <w:p w14:paraId="3CD3E0B9" w14:textId="3127DFF9" w:rsidR="000277E0" w:rsidRDefault="000277E0" w:rsidP="002B76E4">
      <w:pPr>
        <w:spacing w:after="0" w:line="240" w:lineRule="auto"/>
        <w:rPr>
          <w:rFonts w:ascii="Times New Roman" w:hAnsi="Times New Roman" w:cs="Times New Roman"/>
          <w:sz w:val="24"/>
          <w:szCs w:val="24"/>
        </w:rPr>
      </w:pPr>
    </w:p>
    <w:p w14:paraId="61C81804" w14:textId="77777777" w:rsidR="002B76E4" w:rsidRDefault="002B76E4" w:rsidP="002B76E4">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2012"/>
        <w:gridCol w:w="6889"/>
      </w:tblGrid>
      <w:tr w:rsidR="000277E0" w:rsidRPr="00EF094D" w14:paraId="25DE6A73" w14:textId="77777777" w:rsidTr="002B76E4">
        <w:trPr>
          <w:jc w:val="center"/>
        </w:trPr>
        <w:tc>
          <w:tcPr>
            <w:tcW w:w="378" w:type="dxa"/>
          </w:tcPr>
          <w:p w14:paraId="5773BF7C" w14:textId="77777777" w:rsidR="000277E0" w:rsidRPr="00EF094D" w:rsidRDefault="000277E0" w:rsidP="002B76E4">
            <w:pPr>
              <w:rPr>
                <w:rFonts w:ascii="Times New Roman" w:hAnsi="Times New Roman" w:cs="Times New Roman"/>
                <w:sz w:val="24"/>
                <w:szCs w:val="24"/>
              </w:rPr>
            </w:pPr>
            <w:r w:rsidRPr="00EF094D">
              <w:rPr>
                <w:rFonts w:ascii="Times New Roman" w:hAnsi="Times New Roman" w:cs="Times New Roman"/>
                <w:sz w:val="24"/>
                <w:szCs w:val="24"/>
              </w:rPr>
              <w:t>1</w:t>
            </w:r>
          </w:p>
        </w:tc>
        <w:tc>
          <w:tcPr>
            <w:tcW w:w="2012" w:type="dxa"/>
          </w:tcPr>
          <w:p w14:paraId="0E85D257" w14:textId="77777777" w:rsidR="000277E0" w:rsidRPr="00EF094D" w:rsidRDefault="000277E0" w:rsidP="002B76E4">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6889" w:type="dxa"/>
          </w:tcPr>
          <w:p w14:paraId="3EE3025C" w14:textId="5EF266E8" w:rsidR="000277E0" w:rsidRPr="00BC2AEF" w:rsidRDefault="00BB7269" w:rsidP="002B76E4">
            <w:pPr>
              <w:jc w:val="both"/>
              <w:rPr>
                <w:rFonts w:ascii="Times New Roman" w:hAnsi="Times New Roman" w:cs="Times New Roman"/>
                <w:color w:val="000066"/>
                <w:sz w:val="24"/>
                <w:szCs w:val="24"/>
              </w:rPr>
            </w:pPr>
            <w:r w:rsidRPr="00BB7269">
              <w:rPr>
                <w:rFonts w:ascii="Times New Roman" w:hAnsi="Times New Roman" w:cs="Times New Roman"/>
                <w:color w:val="000066"/>
                <w:sz w:val="24"/>
                <w:szCs w:val="24"/>
              </w:rPr>
              <w:t>Techniques for Material Characterization</w:t>
            </w:r>
          </w:p>
        </w:tc>
      </w:tr>
      <w:tr w:rsidR="000277E0" w:rsidRPr="00EF094D" w14:paraId="22D87858" w14:textId="77777777" w:rsidTr="002B76E4">
        <w:trPr>
          <w:jc w:val="center"/>
        </w:trPr>
        <w:tc>
          <w:tcPr>
            <w:tcW w:w="378" w:type="dxa"/>
          </w:tcPr>
          <w:p w14:paraId="60A68E40" w14:textId="77777777" w:rsidR="000277E0" w:rsidRPr="00EF094D" w:rsidRDefault="000277E0" w:rsidP="002B76E4">
            <w:pPr>
              <w:rPr>
                <w:rFonts w:ascii="Times New Roman" w:hAnsi="Times New Roman" w:cs="Times New Roman"/>
                <w:sz w:val="24"/>
                <w:szCs w:val="24"/>
              </w:rPr>
            </w:pPr>
            <w:r w:rsidRPr="00EF094D">
              <w:rPr>
                <w:rFonts w:ascii="Times New Roman" w:hAnsi="Times New Roman" w:cs="Times New Roman"/>
                <w:sz w:val="24"/>
                <w:szCs w:val="24"/>
              </w:rPr>
              <w:t>2</w:t>
            </w:r>
          </w:p>
        </w:tc>
        <w:tc>
          <w:tcPr>
            <w:tcW w:w="2012" w:type="dxa"/>
          </w:tcPr>
          <w:p w14:paraId="70AC0A3C" w14:textId="77777777" w:rsidR="000277E0" w:rsidRPr="00EF094D" w:rsidRDefault="000277E0" w:rsidP="002B76E4">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6889" w:type="dxa"/>
          </w:tcPr>
          <w:p w14:paraId="13118999" w14:textId="122F17FE" w:rsidR="000277E0" w:rsidRPr="00BC2AEF" w:rsidRDefault="00BB7269" w:rsidP="002B76E4">
            <w:pPr>
              <w:jc w:val="both"/>
              <w:rPr>
                <w:rFonts w:ascii="Times New Roman" w:hAnsi="Times New Roman" w:cs="Times New Roman"/>
                <w:color w:val="000066"/>
                <w:sz w:val="24"/>
                <w:szCs w:val="24"/>
              </w:rPr>
            </w:pPr>
            <w:r>
              <w:rPr>
                <w:rFonts w:ascii="Times New Roman" w:hAnsi="Times New Roman" w:cs="Times New Roman"/>
                <w:color w:val="000066"/>
                <w:sz w:val="24"/>
                <w:szCs w:val="24"/>
              </w:rPr>
              <w:t>CHE OE 612</w:t>
            </w:r>
          </w:p>
        </w:tc>
      </w:tr>
      <w:tr w:rsidR="000277E0" w:rsidRPr="00EF094D" w14:paraId="26BCEFFB" w14:textId="77777777" w:rsidTr="002B76E4">
        <w:trPr>
          <w:jc w:val="center"/>
        </w:trPr>
        <w:tc>
          <w:tcPr>
            <w:tcW w:w="378" w:type="dxa"/>
          </w:tcPr>
          <w:p w14:paraId="658D7F90" w14:textId="77777777" w:rsidR="000277E0" w:rsidRPr="00EF094D" w:rsidRDefault="000277E0" w:rsidP="002B76E4">
            <w:pPr>
              <w:rPr>
                <w:rFonts w:ascii="Times New Roman" w:hAnsi="Times New Roman" w:cs="Times New Roman"/>
                <w:sz w:val="24"/>
                <w:szCs w:val="24"/>
              </w:rPr>
            </w:pPr>
            <w:r w:rsidRPr="00EF094D">
              <w:rPr>
                <w:rFonts w:ascii="Times New Roman" w:hAnsi="Times New Roman" w:cs="Times New Roman"/>
                <w:sz w:val="24"/>
                <w:szCs w:val="24"/>
              </w:rPr>
              <w:t>3</w:t>
            </w:r>
          </w:p>
        </w:tc>
        <w:tc>
          <w:tcPr>
            <w:tcW w:w="2012" w:type="dxa"/>
          </w:tcPr>
          <w:p w14:paraId="0063AEFA" w14:textId="77777777" w:rsidR="000277E0" w:rsidRPr="00EF094D" w:rsidRDefault="000277E0" w:rsidP="002B76E4">
            <w:pPr>
              <w:rPr>
                <w:rFonts w:ascii="Times New Roman" w:hAnsi="Times New Roman" w:cs="Times New Roman"/>
                <w:sz w:val="24"/>
                <w:szCs w:val="24"/>
              </w:rPr>
            </w:pPr>
            <w:r w:rsidRPr="00EF094D">
              <w:rPr>
                <w:rFonts w:ascii="Times New Roman" w:hAnsi="Times New Roman" w:cs="Times New Roman"/>
                <w:sz w:val="24"/>
                <w:szCs w:val="24"/>
              </w:rPr>
              <w:t>Credit</w:t>
            </w:r>
          </w:p>
        </w:tc>
        <w:tc>
          <w:tcPr>
            <w:tcW w:w="6889" w:type="dxa"/>
          </w:tcPr>
          <w:p w14:paraId="0B3C635F" w14:textId="0BADDC6E" w:rsidR="000277E0" w:rsidRPr="00BC2AEF" w:rsidRDefault="002B76E4" w:rsidP="002B76E4">
            <w:pPr>
              <w:pStyle w:val="Default"/>
              <w:jc w:val="both"/>
              <w:rPr>
                <w:rFonts w:ascii="Times New Roman" w:hAnsi="Times New Roman" w:cs="Times New Roman"/>
                <w:color w:val="000066"/>
              </w:rPr>
            </w:pPr>
            <w:r>
              <w:rPr>
                <w:rFonts w:ascii="Times New Roman" w:hAnsi="Times New Roman" w:cs="Times New Roman"/>
                <w:color w:val="000066"/>
                <w:lang w:val="en-US"/>
              </w:rPr>
              <w:t>2</w:t>
            </w:r>
          </w:p>
        </w:tc>
      </w:tr>
      <w:tr w:rsidR="000277E0" w:rsidRPr="00EF094D" w14:paraId="299B9CBD" w14:textId="77777777" w:rsidTr="002B76E4">
        <w:trPr>
          <w:jc w:val="center"/>
        </w:trPr>
        <w:tc>
          <w:tcPr>
            <w:tcW w:w="378" w:type="dxa"/>
          </w:tcPr>
          <w:p w14:paraId="394F4871" w14:textId="77777777" w:rsidR="000277E0" w:rsidRPr="00EF094D" w:rsidRDefault="000277E0" w:rsidP="002B76E4">
            <w:pPr>
              <w:rPr>
                <w:rFonts w:ascii="Times New Roman" w:hAnsi="Times New Roman" w:cs="Times New Roman"/>
                <w:sz w:val="24"/>
                <w:szCs w:val="24"/>
              </w:rPr>
            </w:pPr>
            <w:r w:rsidRPr="00EF094D">
              <w:rPr>
                <w:rFonts w:ascii="Times New Roman" w:hAnsi="Times New Roman" w:cs="Times New Roman"/>
                <w:sz w:val="24"/>
                <w:szCs w:val="24"/>
              </w:rPr>
              <w:t>4</w:t>
            </w:r>
          </w:p>
        </w:tc>
        <w:tc>
          <w:tcPr>
            <w:tcW w:w="2012" w:type="dxa"/>
          </w:tcPr>
          <w:p w14:paraId="319AE098" w14:textId="77777777" w:rsidR="000277E0" w:rsidRPr="00D44C62" w:rsidRDefault="000277E0" w:rsidP="002B76E4">
            <w:pPr>
              <w:rPr>
                <w:rFonts w:ascii="Times New Roman" w:hAnsi="Times New Roman" w:cs="Times New Roman"/>
                <w:sz w:val="24"/>
                <w:szCs w:val="24"/>
              </w:rPr>
            </w:pPr>
            <w:r w:rsidRPr="00D44C62">
              <w:rPr>
                <w:rFonts w:ascii="Times New Roman" w:hAnsi="Times New Roman" w:cs="Times New Roman"/>
                <w:sz w:val="24"/>
                <w:szCs w:val="24"/>
              </w:rPr>
              <w:t>Course Objective</w:t>
            </w:r>
          </w:p>
        </w:tc>
        <w:tc>
          <w:tcPr>
            <w:tcW w:w="6889" w:type="dxa"/>
          </w:tcPr>
          <w:p w14:paraId="19A4EB2B" w14:textId="66DE9494" w:rsidR="00BB7269" w:rsidRDefault="00BB7269" w:rsidP="002B76E4">
            <w:pPr>
              <w:pStyle w:val="ListParagraph"/>
              <w:numPr>
                <w:ilvl w:val="0"/>
                <w:numId w:val="11"/>
              </w:numPr>
              <w:ind w:left="360"/>
              <w:jc w:val="both"/>
              <w:rPr>
                <w:rFonts w:ascii="Times New Roman" w:hAnsi="Times New Roman" w:cs="Times New Roman"/>
                <w:color w:val="000066"/>
                <w:sz w:val="24"/>
                <w:szCs w:val="24"/>
              </w:rPr>
            </w:pPr>
            <w:r w:rsidRPr="00BB7269">
              <w:rPr>
                <w:rFonts w:ascii="Times New Roman" w:hAnsi="Times New Roman" w:cs="Times New Roman"/>
                <w:color w:val="000066"/>
                <w:sz w:val="24"/>
                <w:szCs w:val="24"/>
              </w:rPr>
              <w:t>To make the students familiar with the principle, instrumentations and application of various characterization tools</w:t>
            </w:r>
            <w:r>
              <w:rPr>
                <w:rFonts w:ascii="Times New Roman" w:hAnsi="Times New Roman" w:cs="Times New Roman"/>
                <w:color w:val="000066"/>
                <w:sz w:val="24"/>
                <w:szCs w:val="24"/>
              </w:rPr>
              <w:t>.</w:t>
            </w:r>
            <w:r w:rsidRPr="00BB7269">
              <w:rPr>
                <w:rFonts w:ascii="Times New Roman" w:hAnsi="Times New Roman" w:cs="Times New Roman"/>
                <w:color w:val="000066"/>
                <w:sz w:val="24"/>
                <w:szCs w:val="24"/>
              </w:rPr>
              <w:t xml:space="preserve"> </w:t>
            </w:r>
          </w:p>
          <w:p w14:paraId="5C3E1B91" w14:textId="77777777" w:rsidR="00BB7269" w:rsidRDefault="00BB7269" w:rsidP="002B76E4">
            <w:pPr>
              <w:pStyle w:val="ListParagraph"/>
              <w:numPr>
                <w:ilvl w:val="0"/>
                <w:numId w:val="11"/>
              </w:numPr>
              <w:ind w:left="360"/>
              <w:jc w:val="both"/>
              <w:rPr>
                <w:rFonts w:ascii="Times New Roman" w:hAnsi="Times New Roman" w:cs="Times New Roman"/>
                <w:color w:val="000066"/>
                <w:sz w:val="24"/>
                <w:szCs w:val="24"/>
              </w:rPr>
            </w:pPr>
            <w:r w:rsidRPr="00BB7269">
              <w:rPr>
                <w:rFonts w:ascii="Times New Roman" w:hAnsi="Times New Roman" w:cs="Times New Roman"/>
                <w:color w:val="000066"/>
                <w:sz w:val="24"/>
                <w:szCs w:val="24"/>
              </w:rPr>
              <w:t xml:space="preserve">To impart the knowledge of these characterization tools in the determination of </w:t>
            </w:r>
            <w:proofErr w:type="spellStart"/>
            <w:r w:rsidRPr="00BB7269">
              <w:rPr>
                <w:rFonts w:ascii="Times New Roman" w:hAnsi="Times New Roman" w:cs="Times New Roman"/>
                <w:color w:val="000066"/>
                <w:sz w:val="24"/>
                <w:szCs w:val="24"/>
              </w:rPr>
              <w:t>physico</w:t>
            </w:r>
            <w:proofErr w:type="spellEnd"/>
            <w:r>
              <w:rPr>
                <w:rFonts w:ascii="Times New Roman" w:hAnsi="Times New Roman" w:cs="Times New Roman"/>
                <w:color w:val="000066"/>
                <w:sz w:val="24"/>
                <w:szCs w:val="24"/>
              </w:rPr>
              <w:t>-</w:t>
            </w:r>
            <w:r w:rsidRPr="00BB7269">
              <w:rPr>
                <w:rFonts w:ascii="Times New Roman" w:hAnsi="Times New Roman" w:cs="Times New Roman"/>
                <w:color w:val="000066"/>
                <w:sz w:val="24"/>
                <w:szCs w:val="24"/>
              </w:rPr>
              <w:t xml:space="preserve">chemical properties of the materials </w:t>
            </w:r>
          </w:p>
          <w:p w14:paraId="1DA6F898" w14:textId="3CFD4B4A" w:rsidR="000277E0" w:rsidRPr="00BB7269" w:rsidRDefault="00BB7269" w:rsidP="002B76E4">
            <w:pPr>
              <w:pStyle w:val="ListParagraph"/>
              <w:numPr>
                <w:ilvl w:val="0"/>
                <w:numId w:val="11"/>
              </w:numPr>
              <w:ind w:left="360"/>
              <w:jc w:val="both"/>
              <w:rPr>
                <w:rFonts w:ascii="Times New Roman" w:hAnsi="Times New Roman" w:cs="Times New Roman"/>
                <w:color w:val="000066"/>
                <w:sz w:val="24"/>
                <w:szCs w:val="24"/>
              </w:rPr>
            </w:pPr>
            <w:r w:rsidRPr="00BB7269">
              <w:rPr>
                <w:rFonts w:ascii="Times New Roman" w:hAnsi="Times New Roman" w:cs="Times New Roman"/>
                <w:color w:val="000066"/>
                <w:sz w:val="24"/>
                <w:szCs w:val="24"/>
              </w:rPr>
              <w:t xml:space="preserve">To help students develop their analytical skills and knowledge of </w:t>
            </w:r>
            <w:proofErr w:type="spellStart"/>
            <w:r w:rsidRPr="00BB7269">
              <w:rPr>
                <w:rFonts w:ascii="Times New Roman" w:hAnsi="Times New Roman" w:cs="Times New Roman"/>
                <w:color w:val="000066"/>
                <w:sz w:val="24"/>
                <w:szCs w:val="24"/>
              </w:rPr>
              <w:t>characterisation</w:t>
            </w:r>
            <w:proofErr w:type="spellEnd"/>
            <w:r w:rsidRPr="00BB7269">
              <w:rPr>
                <w:rFonts w:ascii="Times New Roman" w:hAnsi="Times New Roman" w:cs="Times New Roman"/>
                <w:color w:val="000066"/>
                <w:sz w:val="24"/>
                <w:szCs w:val="24"/>
              </w:rPr>
              <w:t xml:space="preserve"> techniques to evaluate the structure property relationship.</w:t>
            </w:r>
          </w:p>
        </w:tc>
      </w:tr>
      <w:tr w:rsidR="000277E0" w:rsidRPr="00EF094D" w14:paraId="07CD6B78" w14:textId="77777777" w:rsidTr="002B76E4">
        <w:trPr>
          <w:jc w:val="center"/>
        </w:trPr>
        <w:tc>
          <w:tcPr>
            <w:tcW w:w="378" w:type="dxa"/>
          </w:tcPr>
          <w:p w14:paraId="51D8B701" w14:textId="77777777" w:rsidR="000277E0" w:rsidRPr="00EF094D" w:rsidRDefault="000277E0" w:rsidP="002B76E4">
            <w:pPr>
              <w:rPr>
                <w:rFonts w:ascii="Times New Roman" w:hAnsi="Times New Roman" w:cs="Times New Roman"/>
                <w:sz w:val="24"/>
                <w:szCs w:val="24"/>
              </w:rPr>
            </w:pPr>
            <w:r w:rsidRPr="00EF094D">
              <w:rPr>
                <w:rFonts w:ascii="Times New Roman" w:hAnsi="Times New Roman" w:cs="Times New Roman"/>
                <w:sz w:val="24"/>
                <w:szCs w:val="24"/>
              </w:rPr>
              <w:t>5</w:t>
            </w:r>
          </w:p>
        </w:tc>
        <w:tc>
          <w:tcPr>
            <w:tcW w:w="2012" w:type="dxa"/>
          </w:tcPr>
          <w:p w14:paraId="01F191FC" w14:textId="77777777" w:rsidR="000277E0" w:rsidRPr="00D44C62" w:rsidRDefault="000277E0" w:rsidP="002B76E4">
            <w:pPr>
              <w:rPr>
                <w:rFonts w:ascii="Times New Roman" w:hAnsi="Times New Roman" w:cs="Times New Roman"/>
                <w:sz w:val="24"/>
                <w:szCs w:val="24"/>
              </w:rPr>
            </w:pPr>
            <w:r w:rsidRPr="00D44C62">
              <w:rPr>
                <w:rFonts w:ascii="Times New Roman" w:hAnsi="Times New Roman" w:cs="Times New Roman"/>
                <w:sz w:val="24"/>
                <w:szCs w:val="24"/>
              </w:rPr>
              <w:t>Course Outcome</w:t>
            </w:r>
          </w:p>
        </w:tc>
        <w:tc>
          <w:tcPr>
            <w:tcW w:w="6889" w:type="dxa"/>
          </w:tcPr>
          <w:p w14:paraId="7B6848B6" w14:textId="77777777" w:rsidR="00BB7269" w:rsidRDefault="00BB7269" w:rsidP="002B76E4">
            <w:pPr>
              <w:jc w:val="both"/>
              <w:rPr>
                <w:rFonts w:ascii="Times New Roman" w:hAnsi="Times New Roman" w:cs="Times New Roman"/>
                <w:color w:val="000066"/>
                <w:sz w:val="24"/>
                <w:szCs w:val="24"/>
              </w:rPr>
            </w:pPr>
            <w:r w:rsidRPr="00BB7269">
              <w:rPr>
                <w:rFonts w:ascii="Times New Roman" w:hAnsi="Times New Roman" w:cs="Times New Roman"/>
                <w:color w:val="000066"/>
                <w:sz w:val="24"/>
                <w:szCs w:val="24"/>
              </w:rPr>
              <w:t xml:space="preserve">On completion of this course the students will be able to: </w:t>
            </w:r>
          </w:p>
          <w:p w14:paraId="5F8EA9E8" w14:textId="77777777" w:rsidR="00BB7269" w:rsidRDefault="00BB7269" w:rsidP="002B76E4">
            <w:pPr>
              <w:pStyle w:val="ListParagraph"/>
              <w:numPr>
                <w:ilvl w:val="0"/>
                <w:numId w:val="12"/>
              </w:numPr>
              <w:ind w:left="360"/>
              <w:jc w:val="both"/>
              <w:rPr>
                <w:rFonts w:ascii="Times New Roman" w:hAnsi="Times New Roman" w:cs="Times New Roman"/>
                <w:color w:val="000066"/>
                <w:sz w:val="24"/>
                <w:szCs w:val="24"/>
              </w:rPr>
            </w:pPr>
            <w:r w:rsidRPr="00BB7269">
              <w:rPr>
                <w:rFonts w:ascii="Times New Roman" w:hAnsi="Times New Roman" w:cs="Times New Roman"/>
                <w:color w:val="000066"/>
                <w:sz w:val="24"/>
                <w:szCs w:val="24"/>
              </w:rPr>
              <w:t xml:space="preserve">Understand the basic principle of the techniques and their various components and design. </w:t>
            </w:r>
          </w:p>
          <w:p w14:paraId="418A1798" w14:textId="77777777" w:rsidR="00BB7269" w:rsidRDefault="00BB7269" w:rsidP="002B76E4">
            <w:pPr>
              <w:pStyle w:val="ListParagraph"/>
              <w:numPr>
                <w:ilvl w:val="0"/>
                <w:numId w:val="12"/>
              </w:numPr>
              <w:ind w:left="360"/>
              <w:jc w:val="both"/>
              <w:rPr>
                <w:rFonts w:ascii="Times New Roman" w:hAnsi="Times New Roman" w:cs="Times New Roman"/>
                <w:color w:val="000066"/>
                <w:sz w:val="24"/>
                <w:szCs w:val="24"/>
              </w:rPr>
            </w:pPr>
            <w:r w:rsidRPr="00BB7269">
              <w:rPr>
                <w:rFonts w:ascii="Times New Roman" w:hAnsi="Times New Roman" w:cs="Times New Roman"/>
                <w:color w:val="000066"/>
                <w:sz w:val="24"/>
                <w:szCs w:val="24"/>
              </w:rPr>
              <w:t xml:space="preserve">Analyze the data and correlate it to the </w:t>
            </w:r>
            <w:proofErr w:type="spellStart"/>
            <w:r w:rsidRPr="00BB7269">
              <w:rPr>
                <w:rFonts w:ascii="Times New Roman" w:hAnsi="Times New Roman" w:cs="Times New Roman"/>
                <w:color w:val="000066"/>
                <w:sz w:val="24"/>
                <w:szCs w:val="24"/>
              </w:rPr>
              <w:t>physico</w:t>
            </w:r>
            <w:proofErr w:type="spellEnd"/>
            <w:r w:rsidRPr="00BB7269">
              <w:rPr>
                <w:rFonts w:ascii="Times New Roman" w:hAnsi="Times New Roman" w:cs="Times New Roman"/>
                <w:color w:val="000066"/>
                <w:sz w:val="24"/>
                <w:szCs w:val="24"/>
              </w:rPr>
              <w:t xml:space="preserve">-chemical properties of the materials. </w:t>
            </w:r>
          </w:p>
          <w:p w14:paraId="2B7A2440" w14:textId="003D0F8C" w:rsidR="000277E0" w:rsidRPr="00BB7269" w:rsidRDefault="00BB7269" w:rsidP="002B76E4">
            <w:pPr>
              <w:pStyle w:val="ListParagraph"/>
              <w:numPr>
                <w:ilvl w:val="0"/>
                <w:numId w:val="12"/>
              </w:numPr>
              <w:ind w:left="360"/>
              <w:jc w:val="both"/>
              <w:rPr>
                <w:rFonts w:ascii="Times New Roman" w:hAnsi="Times New Roman" w:cs="Times New Roman"/>
                <w:color w:val="000066"/>
                <w:sz w:val="24"/>
                <w:szCs w:val="24"/>
              </w:rPr>
            </w:pPr>
            <w:r w:rsidRPr="00BB7269">
              <w:rPr>
                <w:rFonts w:ascii="Times New Roman" w:hAnsi="Times New Roman" w:cs="Times New Roman"/>
                <w:color w:val="000066"/>
                <w:sz w:val="24"/>
                <w:szCs w:val="24"/>
              </w:rPr>
              <w:t>Identify the type of techniques required to evaluate the structure property relationship.</w:t>
            </w:r>
          </w:p>
        </w:tc>
      </w:tr>
      <w:tr w:rsidR="000277E0" w:rsidRPr="00EF094D" w14:paraId="1FB46D46" w14:textId="77777777" w:rsidTr="002B76E4">
        <w:trPr>
          <w:jc w:val="center"/>
        </w:trPr>
        <w:tc>
          <w:tcPr>
            <w:tcW w:w="378" w:type="dxa"/>
          </w:tcPr>
          <w:p w14:paraId="6EA09842" w14:textId="77777777" w:rsidR="000277E0" w:rsidRPr="00EF094D" w:rsidRDefault="000277E0" w:rsidP="002B76E4">
            <w:pPr>
              <w:rPr>
                <w:rFonts w:ascii="Times New Roman" w:hAnsi="Times New Roman" w:cs="Times New Roman"/>
                <w:sz w:val="24"/>
                <w:szCs w:val="24"/>
              </w:rPr>
            </w:pPr>
            <w:r w:rsidRPr="00EF094D">
              <w:rPr>
                <w:rFonts w:ascii="Times New Roman" w:hAnsi="Times New Roman" w:cs="Times New Roman"/>
                <w:sz w:val="24"/>
                <w:szCs w:val="24"/>
              </w:rPr>
              <w:t>6</w:t>
            </w:r>
          </w:p>
        </w:tc>
        <w:tc>
          <w:tcPr>
            <w:tcW w:w="2012" w:type="dxa"/>
          </w:tcPr>
          <w:p w14:paraId="21FE08A0" w14:textId="77777777" w:rsidR="000277E0" w:rsidRPr="00EF094D" w:rsidRDefault="000277E0" w:rsidP="002B76E4">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6889" w:type="dxa"/>
          </w:tcPr>
          <w:p w14:paraId="734F58CF" w14:textId="77777777" w:rsidR="00BB7269" w:rsidRDefault="00BB7269" w:rsidP="002B76E4">
            <w:pPr>
              <w:autoSpaceDE w:val="0"/>
              <w:autoSpaceDN w:val="0"/>
              <w:adjustRightInd w:val="0"/>
              <w:jc w:val="both"/>
              <w:rPr>
                <w:rFonts w:ascii="Times New Roman" w:hAnsi="Times New Roman" w:cs="Times New Roman"/>
                <w:color w:val="000066"/>
                <w:sz w:val="24"/>
                <w:szCs w:val="24"/>
              </w:rPr>
            </w:pPr>
            <w:r w:rsidRPr="00BB7269">
              <w:rPr>
                <w:rFonts w:ascii="Times New Roman" w:hAnsi="Times New Roman" w:cs="Times New Roman"/>
                <w:color w:val="000066"/>
                <w:sz w:val="24"/>
                <w:szCs w:val="24"/>
              </w:rPr>
              <w:t xml:space="preserve">Basic theory, instrumentation and analytical applications of the following techniques: </w:t>
            </w:r>
          </w:p>
          <w:p w14:paraId="492D3DF4" w14:textId="77777777" w:rsidR="00BB7269" w:rsidRDefault="00BB7269" w:rsidP="002B76E4">
            <w:pPr>
              <w:autoSpaceDE w:val="0"/>
              <w:autoSpaceDN w:val="0"/>
              <w:adjustRightInd w:val="0"/>
              <w:jc w:val="both"/>
              <w:rPr>
                <w:rFonts w:ascii="Times New Roman" w:hAnsi="Times New Roman" w:cs="Times New Roman"/>
                <w:color w:val="000066"/>
                <w:sz w:val="24"/>
                <w:szCs w:val="24"/>
              </w:rPr>
            </w:pPr>
          </w:p>
          <w:p w14:paraId="30343DA8" w14:textId="77777777" w:rsidR="00BB7269" w:rsidRDefault="00BB7269" w:rsidP="002B76E4">
            <w:pPr>
              <w:autoSpaceDE w:val="0"/>
              <w:autoSpaceDN w:val="0"/>
              <w:adjustRightInd w:val="0"/>
              <w:jc w:val="both"/>
              <w:rPr>
                <w:rFonts w:ascii="Times New Roman" w:hAnsi="Times New Roman" w:cs="Times New Roman"/>
                <w:color w:val="000066"/>
                <w:sz w:val="24"/>
                <w:szCs w:val="24"/>
              </w:rPr>
            </w:pPr>
            <w:r w:rsidRPr="00BB7269">
              <w:rPr>
                <w:rFonts w:ascii="Times New Roman" w:hAnsi="Times New Roman" w:cs="Times New Roman"/>
                <w:b/>
                <w:bCs/>
                <w:color w:val="000066"/>
                <w:sz w:val="24"/>
                <w:szCs w:val="24"/>
              </w:rPr>
              <w:t>X-ray Diffraction Method (5 Hrs.)</w:t>
            </w:r>
            <w:r w:rsidRPr="00BB7269">
              <w:rPr>
                <w:rFonts w:ascii="Times New Roman" w:hAnsi="Times New Roman" w:cs="Times New Roman"/>
                <w:color w:val="000066"/>
                <w:sz w:val="24"/>
                <w:szCs w:val="24"/>
              </w:rPr>
              <w:t xml:space="preserve">: </w:t>
            </w:r>
          </w:p>
          <w:p w14:paraId="098AB437" w14:textId="77777777" w:rsidR="00BB7269" w:rsidRDefault="00BB7269" w:rsidP="002B76E4">
            <w:pPr>
              <w:autoSpaceDE w:val="0"/>
              <w:autoSpaceDN w:val="0"/>
              <w:adjustRightInd w:val="0"/>
              <w:jc w:val="both"/>
              <w:rPr>
                <w:rFonts w:ascii="Times New Roman" w:hAnsi="Times New Roman" w:cs="Times New Roman"/>
                <w:color w:val="000066"/>
                <w:sz w:val="24"/>
                <w:szCs w:val="24"/>
              </w:rPr>
            </w:pPr>
            <w:r w:rsidRPr="00BB7269">
              <w:rPr>
                <w:rFonts w:ascii="Times New Roman" w:hAnsi="Times New Roman" w:cs="Times New Roman"/>
                <w:color w:val="000066"/>
                <w:sz w:val="24"/>
                <w:szCs w:val="24"/>
              </w:rPr>
              <w:lastRenderedPageBreak/>
              <w:t xml:space="preserve">Powder X-Ray Diffraction (PXRD), structure determination from PXRD, phase identification, and crystallite size determination. </w:t>
            </w:r>
          </w:p>
          <w:p w14:paraId="3CD86BDC" w14:textId="77777777" w:rsidR="00BB7269" w:rsidRDefault="00BB7269" w:rsidP="002B76E4">
            <w:pPr>
              <w:autoSpaceDE w:val="0"/>
              <w:autoSpaceDN w:val="0"/>
              <w:adjustRightInd w:val="0"/>
              <w:jc w:val="both"/>
              <w:rPr>
                <w:rFonts w:ascii="Times New Roman" w:hAnsi="Times New Roman" w:cs="Times New Roman"/>
                <w:color w:val="000066"/>
                <w:sz w:val="24"/>
                <w:szCs w:val="24"/>
              </w:rPr>
            </w:pPr>
          </w:p>
          <w:p w14:paraId="28DCE4BB" w14:textId="77777777" w:rsidR="00BB7269" w:rsidRDefault="00BB7269" w:rsidP="002B76E4">
            <w:pPr>
              <w:autoSpaceDE w:val="0"/>
              <w:autoSpaceDN w:val="0"/>
              <w:adjustRightInd w:val="0"/>
              <w:jc w:val="both"/>
              <w:rPr>
                <w:rFonts w:ascii="Times New Roman" w:hAnsi="Times New Roman" w:cs="Times New Roman"/>
                <w:color w:val="000066"/>
                <w:sz w:val="24"/>
                <w:szCs w:val="24"/>
              </w:rPr>
            </w:pPr>
            <w:r w:rsidRPr="00BB7269">
              <w:rPr>
                <w:rFonts w:ascii="Times New Roman" w:hAnsi="Times New Roman" w:cs="Times New Roman"/>
                <w:b/>
                <w:bCs/>
                <w:color w:val="000066"/>
                <w:sz w:val="24"/>
                <w:szCs w:val="24"/>
              </w:rPr>
              <w:t>Electron Microscopy (4 Hrs.)</w:t>
            </w:r>
            <w:r w:rsidRPr="00BB7269">
              <w:rPr>
                <w:rFonts w:ascii="Times New Roman" w:hAnsi="Times New Roman" w:cs="Times New Roman"/>
                <w:color w:val="000066"/>
                <w:sz w:val="24"/>
                <w:szCs w:val="24"/>
              </w:rPr>
              <w:t xml:space="preserve">: </w:t>
            </w:r>
          </w:p>
          <w:p w14:paraId="4CDB4764" w14:textId="77777777" w:rsidR="00BB7269" w:rsidRDefault="00BB7269" w:rsidP="002B76E4">
            <w:pPr>
              <w:autoSpaceDE w:val="0"/>
              <w:autoSpaceDN w:val="0"/>
              <w:adjustRightInd w:val="0"/>
              <w:jc w:val="both"/>
              <w:rPr>
                <w:rFonts w:ascii="Times New Roman" w:hAnsi="Times New Roman" w:cs="Times New Roman"/>
                <w:color w:val="000066"/>
                <w:sz w:val="24"/>
                <w:szCs w:val="24"/>
              </w:rPr>
            </w:pPr>
            <w:r w:rsidRPr="00BB7269">
              <w:rPr>
                <w:rFonts w:ascii="Times New Roman" w:hAnsi="Times New Roman" w:cs="Times New Roman"/>
                <w:color w:val="000066"/>
                <w:sz w:val="24"/>
                <w:szCs w:val="24"/>
              </w:rPr>
              <w:t xml:space="preserve">Principles and application of scanning electron microscopy (SEM), transmission electron microscopy (TEM), energy dispersive analysis of X-rays (EDAX). </w:t>
            </w:r>
          </w:p>
          <w:p w14:paraId="49E027EC" w14:textId="77777777" w:rsidR="00BB7269" w:rsidRDefault="00BB7269" w:rsidP="002B76E4">
            <w:pPr>
              <w:autoSpaceDE w:val="0"/>
              <w:autoSpaceDN w:val="0"/>
              <w:adjustRightInd w:val="0"/>
              <w:jc w:val="both"/>
              <w:rPr>
                <w:rFonts w:ascii="Times New Roman" w:hAnsi="Times New Roman" w:cs="Times New Roman"/>
                <w:color w:val="000066"/>
                <w:sz w:val="24"/>
                <w:szCs w:val="24"/>
              </w:rPr>
            </w:pPr>
          </w:p>
          <w:p w14:paraId="67A56E9F" w14:textId="77777777" w:rsidR="00BB7269" w:rsidRDefault="00BB7269" w:rsidP="002B76E4">
            <w:pPr>
              <w:autoSpaceDE w:val="0"/>
              <w:autoSpaceDN w:val="0"/>
              <w:adjustRightInd w:val="0"/>
              <w:jc w:val="both"/>
              <w:rPr>
                <w:rFonts w:ascii="Times New Roman" w:hAnsi="Times New Roman" w:cs="Times New Roman"/>
                <w:color w:val="000066"/>
                <w:sz w:val="24"/>
                <w:szCs w:val="24"/>
              </w:rPr>
            </w:pPr>
            <w:r w:rsidRPr="00BB7269">
              <w:rPr>
                <w:rFonts w:ascii="Times New Roman" w:hAnsi="Times New Roman" w:cs="Times New Roman"/>
                <w:b/>
                <w:bCs/>
                <w:color w:val="000066"/>
                <w:sz w:val="24"/>
                <w:szCs w:val="24"/>
              </w:rPr>
              <w:t>Surface Characterization Techniques (7 Hrs.)</w:t>
            </w:r>
            <w:r w:rsidRPr="00BB7269">
              <w:rPr>
                <w:rFonts w:ascii="Times New Roman" w:hAnsi="Times New Roman" w:cs="Times New Roman"/>
                <w:color w:val="000066"/>
                <w:sz w:val="24"/>
                <w:szCs w:val="24"/>
              </w:rPr>
              <w:t xml:space="preserve">: </w:t>
            </w:r>
          </w:p>
          <w:p w14:paraId="3C7A7D7A" w14:textId="0A047266" w:rsidR="00BB7269" w:rsidRDefault="00BB7269" w:rsidP="002B76E4">
            <w:pPr>
              <w:autoSpaceDE w:val="0"/>
              <w:autoSpaceDN w:val="0"/>
              <w:adjustRightInd w:val="0"/>
              <w:jc w:val="both"/>
              <w:rPr>
                <w:rFonts w:ascii="Times New Roman" w:hAnsi="Times New Roman" w:cs="Times New Roman"/>
                <w:color w:val="000066"/>
                <w:sz w:val="24"/>
                <w:szCs w:val="24"/>
              </w:rPr>
            </w:pPr>
            <w:r w:rsidRPr="00BB7269">
              <w:rPr>
                <w:rFonts w:ascii="Times New Roman" w:hAnsi="Times New Roman" w:cs="Times New Roman"/>
                <w:color w:val="000066"/>
                <w:sz w:val="24"/>
                <w:szCs w:val="24"/>
              </w:rPr>
              <w:t xml:space="preserve">X-ray photoelectron spectroscopy (XPS), Auger electron spectroscopy (AES), ESCA and their applications. </w:t>
            </w:r>
            <w:proofErr w:type="spellStart"/>
            <w:r w:rsidRPr="00BB7269">
              <w:rPr>
                <w:rFonts w:ascii="Times New Roman" w:hAnsi="Times New Roman" w:cs="Times New Roman"/>
                <w:color w:val="000066"/>
                <w:sz w:val="24"/>
                <w:szCs w:val="24"/>
              </w:rPr>
              <w:t>Brunauer</w:t>
            </w:r>
            <w:proofErr w:type="spellEnd"/>
            <w:r w:rsidRPr="00BB7269">
              <w:rPr>
                <w:rFonts w:ascii="Times New Roman" w:hAnsi="Times New Roman" w:cs="Times New Roman"/>
                <w:color w:val="000066"/>
                <w:sz w:val="24"/>
                <w:szCs w:val="24"/>
              </w:rPr>
              <w:t xml:space="preserve">-Emmett-Teller (BET) surface area analysis and adsorption isotherms, temperature programmed desorption (TPD), temperature programmed oxidation (TPO) and temperature programmed reduction (TPR), zeta-potential measurements. </w:t>
            </w:r>
          </w:p>
          <w:p w14:paraId="422B5255" w14:textId="77777777" w:rsidR="00BB7269" w:rsidRDefault="00BB7269" w:rsidP="002B76E4">
            <w:pPr>
              <w:autoSpaceDE w:val="0"/>
              <w:autoSpaceDN w:val="0"/>
              <w:adjustRightInd w:val="0"/>
              <w:jc w:val="both"/>
              <w:rPr>
                <w:rFonts w:ascii="Times New Roman" w:hAnsi="Times New Roman" w:cs="Times New Roman"/>
                <w:color w:val="000066"/>
                <w:sz w:val="24"/>
                <w:szCs w:val="24"/>
              </w:rPr>
            </w:pPr>
          </w:p>
          <w:p w14:paraId="5F02D078" w14:textId="77777777" w:rsidR="00BB7269" w:rsidRDefault="00BB7269" w:rsidP="002B76E4">
            <w:pPr>
              <w:autoSpaceDE w:val="0"/>
              <w:autoSpaceDN w:val="0"/>
              <w:adjustRightInd w:val="0"/>
              <w:jc w:val="both"/>
              <w:rPr>
                <w:rFonts w:ascii="Times New Roman" w:hAnsi="Times New Roman" w:cs="Times New Roman"/>
                <w:color w:val="000066"/>
                <w:sz w:val="24"/>
                <w:szCs w:val="24"/>
              </w:rPr>
            </w:pPr>
            <w:r w:rsidRPr="00BB7269">
              <w:rPr>
                <w:rFonts w:ascii="Times New Roman" w:hAnsi="Times New Roman" w:cs="Times New Roman"/>
                <w:b/>
                <w:bCs/>
                <w:color w:val="000066"/>
                <w:sz w:val="24"/>
                <w:szCs w:val="24"/>
              </w:rPr>
              <w:t>Electrical properties (4 Hrs.)</w:t>
            </w:r>
            <w:r w:rsidRPr="00BB7269">
              <w:rPr>
                <w:rFonts w:ascii="Times New Roman" w:hAnsi="Times New Roman" w:cs="Times New Roman"/>
                <w:color w:val="000066"/>
                <w:sz w:val="24"/>
                <w:szCs w:val="24"/>
              </w:rPr>
              <w:t xml:space="preserve">: </w:t>
            </w:r>
          </w:p>
          <w:p w14:paraId="299DA44A" w14:textId="13026C56" w:rsidR="000277E0" w:rsidRPr="00BC2AEF" w:rsidRDefault="00BB7269" w:rsidP="002B76E4">
            <w:pPr>
              <w:autoSpaceDE w:val="0"/>
              <w:autoSpaceDN w:val="0"/>
              <w:adjustRightInd w:val="0"/>
              <w:jc w:val="both"/>
              <w:rPr>
                <w:rFonts w:ascii="Times New Roman" w:hAnsi="Times New Roman" w:cs="Times New Roman"/>
                <w:color w:val="000066"/>
                <w:sz w:val="24"/>
                <w:szCs w:val="24"/>
                <w:lang w:val="en-GB"/>
              </w:rPr>
            </w:pPr>
            <w:r w:rsidRPr="00BB7269">
              <w:rPr>
                <w:rFonts w:ascii="Times New Roman" w:hAnsi="Times New Roman" w:cs="Times New Roman"/>
                <w:color w:val="000066"/>
                <w:sz w:val="24"/>
                <w:szCs w:val="24"/>
              </w:rPr>
              <w:t>Polarography; cyclic voltammetry; chrono-methods; AC impedance techniques - concepts and applications.</w:t>
            </w:r>
          </w:p>
        </w:tc>
      </w:tr>
      <w:tr w:rsidR="000277E0" w:rsidRPr="00EF094D" w14:paraId="5513C63D" w14:textId="77777777" w:rsidTr="002B76E4">
        <w:trPr>
          <w:jc w:val="center"/>
        </w:trPr>
        <w:tc>
          <w:tcPr>
            <w:tcW w:w="378" w:type="dxa"/>
          </w:tcPr>
          <w:p w14:paraId="67D0C75B" w14:textId="77777777" w:rsidR="000277E0" w:rsidRPr="00EF094D" w:rsidRDefault="000277E0" w:rsidP="002B76E4">
            <w:pPr>
              <w:rPr>
                <w:rFonts w:ascii="Times New Roman" w:hAnsi="Times New Roman" w:cs="Times New Roman"/>
                <w:sz w:val="24"/>
                <w:szCs w:val="24"/>
              </w:rPr>
            </w:pPr>
            <w:r w:rsidRPr="00EF094D">
              <w:rPr>
                <w:rFonts w:ascii="Times New Roman" w:hAnsi="Times New Roman" w:cs="Times New Roman"/>
                <w:sz w:val="24"/>
                <w:szCs w:val="24"/>
              </w:rPr>
              <w:lastRenderedPageBreak/>
              <w:t>7</w:t>
            </w:r>
          </w:p>
        </w:tc>
        <w:tc>
          <w:tcPr>
            <w:tcW w:w="2012" w:type="dxa"/>
          </w:tcPr>
          <w:p w14:paraId="4F7CDF59" w14:textId="77777777" w:rsidR="000277E0" w:rsidRPr="00EF094D" w:rsidRDefault="000277E0" w:rsidP="002B76E4">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6889" w:type="dxa"/>
          </w:tcPr>
          <w:p w14:paraId="3A2F3134" w14:textId="77777777" w:rsidR="00BB7269" w:rsidRDefault="00BB7269" w:rsidP="002B76E4">
            <w:pPr>
              <w:jc w:val="both"/>
              <w:rPr>
                <w:rFonts w:ascii="Times New Roman" w:hAnsi="Times New Roman" w:cs="Times New Roman"/>
                <w:color w:val="000066"/>
                <w:sz w:val="24"/>
                <w:szCs w:val="24"/>
              </w:rPr>
            </w:pPr>
            <w:r w:rsidRPr="00BB7269">
              <w:rPr>
                <w:rFonts w:ascii="Times New Roman" w:hAnsi="Times New Roman" w:cs="Times New Roman"/>
                <w:b/>
                <w:bCs/>
                <w:color w:val="000066"/>
                <w:sz w:val="24"/>
                <w:szCs w:val="24"/>
              </w:rPr>
              <w:t>Suggested Readings</w:t>
            </w:r>
            <w:r w:rsidRPr="00BB7269">
              <w:rPr>
                <w:rFonts w:ascii="Times New Roman" w:hAnsi="Times New Roman" w:cs="Times New Roman"/>
                <w:color w:val="000066"/>
                <w:sz w:val="24"/>
                <w:szCs w:val="24"/>
              </w:rPr>
              <w:t xml:space="preserve"> </w:t>
            </w:r>
          </w:p>
          <w:p w14:paraId="65DB4F28" w14:textId="77777777" w:rsidR="00BB7269" w:rsidRDefault="00BB7269" w:rsidP="002B76E4">
            <w:pPr>
              <w:pStyle w:val="ListParagraph"/>
              <w:numPr>
                <w:ilvl w:val="0"/>
                <w:numId w:val="13"/>
              </w:numPr>
              <w:ind w:left="360"/>
              <w:jc w:val="both"/>
              <w:rPr>
                <w:rFonts w:ascii="Times New Roman" w:hAnsi="Times New Roman" w:cs="Times New Roman"/>
                <w:color w:val="000066"/>
                <w:sz w:val="24"/>
                <w:szCs w:val="24"/>
              </w:rPr>
            </w:pPr>
            <w:r w:rsidRPr="00BB7269">
              <w:rPr>
                <w:rFonts w:ascii="Times New Roman" w:hAnsi="Times New Roman" w:cs="Times New Roman"/>
                <w:color w:val="000066"/>
                <w:sz w:val="24"/>
                <w:szCs w:val="24"/>
              </w:rPr>
              <w:t xml:space="preserve">Skoog, D. A.; Holler, F. J.; Nieman, T. A. </w:t>
            </w:r>
            <w:r w:rsidRPr="00BB7269">
              <w:rPr>
                <w:rFonts w:ascii="Times New Roman" w:hAnsi="Times New Roman" w:cs="Times New Roman"/>
                <w:i/>
                <w:iCs/>
                <w:color w:val="000066"/>
                <w:sz w:val="24"/>
                <w:szCs w:val="24"/>
              </w:rPr>
              <w:t>Principles of Instrumental Analysis</w:t>
            </w:r>
            <w:r w:rsidRPr="00BB7269">
              <w:rPr>
                <w:rFonts w:ascii="Times New Roman" w:hAnsi="Times New Roman" w:cs="Times New Roman"/>
                <w:color w:val="000066"/>
                <w:sz w:val="24"/>
                <w:szCs w:val="24"/>
              </w:rPr>
              <w:t xml:space="preserve">; 5th Ed., Cengage Learning: New Delhi, 1998. </w:t>
            </w:r>
          </w:p>
          <w:p w14:paraId="703CC432" w14:textId="77777777" w:rsidR="00BB7269" w:rsidRDefault="00BB7269" w:rsidP="002B76E4">
            <w:pPr>
              <w:pStyle w:val="ListParagraph"/>
              <w:numPr>
                <w:ilvl w:val="0"/>
                <w:numId w:val="13"/>
              </w:numPr>
              <w:ind w:left="360"/>
              <w:jc w:val="both"/>
              <w:rPr>
                <w:rFonts w:ascii="Times New Roman" w:hAnsi="Times New Roman" w:cs="Times New Roman"/>
                <w:color w:val="000066"/>
                <w:sz w:val="24"/>
                <w:szCs w:val="24"/>
              </w:rPr>
            </w:pPr>
            <w:r w:rsidRPr="00BB7269">
              <w:rPr>
                <w:rFonts w:ascii="Times New Roman" w:hAnsi="Times New Roman" w:cs="Times New Roman"/>
                <w:color w:val="000066"/>
                <w:sz w:val="24"/>
                <w:szCs w:val="24"/>
              </w:rPr>
              <w:t xml:space="preserve">Christian, G. D. </w:t>
            </w:r>
            <w:r w:rsidRPr="00BB7269">
              <w:rPr>
                <w:rFonts w:ascii="Times New Roman" w:hAnsi="Times New Roman" w:cs="Times New Roman"/>
                <w:i/>
                <w:iCs/>
                <w:color w:val="000066"/>
                <w:sz w:val="24"/>
                <w:szCs w:val="24"/>
              </w:rPr>
              <w:t>Analytical Chemistry</w:t>
            </w:r>
            <w:r w:rsidRPr="00BB7269">
              <w:rPr>
                <w:rFonts w:ascii="Times New Roman" w:hAnsi="Times New Roman" w:cs="Times New Roman"/>
                <w:color w:val="000066"/>
                <w:sz w:val="24"/>
                <w:szCs w:val="24"/>
              </w:rPr>
              <w:t xml:space="preserve">; 6th Ed., John Wiley and Sons: New Delhi, 2003. </w:t>
            </w:r>
          </w:p>
          <w:p w14:paraId="04914BC0" w14:textId="119730EE" w:rsidR="000277E0" w:rsidRPr="00BB7269" w:rsidRDefault="00BB7269" w:rsidP="002B76E4">
            <w:pPr>
              <w:pStyle w:val="ListParagraph"/>
              <w:numPr>
                <w:ilvl w:val="0"/>
                <w:numId w:val="13"/>
              </w:numPr>
              <w:ind w:left="360"/>
              <w:jc w:val="both"/>
              <w:rPr>
                <w:rFonts w:ascii="Times New Roman" w:hAnsi="Times New Roman" w:cs="Times New Roman"/>
                <w:color w:val="000066"/>
                <w:sz w:val="24"/>
                <w:szCs w:val="24"/>
              </w:rPr>
            </w:pPr>
            <w:r w:rsidRPr="00BB7269">
              <w:rPr>
                <w:rFonts w:ascii="Times New Roman" w:hAnsi="Times New Roman" w:cs="Times New Roman"/>
                <w:color w:val="000066"/>
                <w:sz w:val="24"/>
                <w:szCs w:val="24"/>
              </w:rPr>
              <w:t xml:space="preserve">Bard, A. J. &amp; Faulkner, L. R.; </w:t>
            </w:r>
            <w:r w:rsidRPr="00BB7269">
              <w:rPr>
                <w:rFonts w:ascii="Times New Roman" w:hAnsi="Times New Roman" w:cs="Times New Roman"/>
                <w:i/>
                <w:iCs/>
                <w:color w:val="000066"/>
                <w:sz w:val="24"/>
                <w:szCs w:val="24"/>
              </w:rPr>
              <w:t>Electrochemical Methods: Fundamentals and Application</w:t>
            </w:r>
            <w:r w:rsidRPr="00BB7269">
              <w:rPr>
                <w:rFonts w:ascii="Times New Roman" w:hAnsi="Times New Roman" w:cs="Times New Roman"/>
                <w:color w:val="000066"/>
                <w:sz w:val="24"/>
                <w:szCs w:val="24"/>
              </w:rPr>
              <w:t>; 2nd Ed., Wiley India: Noida, 2006.</w:t>
            </w:r>
          </w:p>
        </w:tc>
      </w:tr>
    </w:tbl>
    <w:p w14:paraId="79309291" w14:textId="462CB264" w:rsidR="000277E0" w:rsidRDefault="000277E0" w:rsidP="002B76E4">
      <w:pPr>
        <w:spacing w:after="0" w:line="240" w:lineRule="auto"/>
        <w:rPr>
          <w:rFonts w:ascii="Times New Roman" w:hAnsi="Times New Roman" w:cs="Times New Roman"/>
          <w:sz w:val="24"/>
          <w:szCs w:val="24"/>
        </w:rPr>
      </w:pPr>
    </w:p>
    <w:p w14:paraId="3BC490BA" w14:textId="77777777" w:rsidR="002B76E4" w:rsidRDefault="002B76E4" w:rsidP="002B76E4">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2012"/>
        <w:gridCol w:w="6889"/>
      </w:tblGrid>
      <w:tr w:rsidR="00BB7269" w:rsidRPr="00EF094D" w14:paraId="184A5DD8" w14:textId="77777777" w:rsidTr="002B76E4">
        <w:trPr>
          <w:jc w:val="center"/>
        </w:trPr>
        <w:tc>
          <w:tcPr>
            <w:tcW w:w="378" w:type="dxa"/>
          </w:tcPr>
          <w:p w14:paraId="42397273" w14:textId="77777777" w:rsidR="00BB7269" w:rsidRPr="00EF094D" w:rsidRDefault="00BB7269" w:rsidP="002B76E4">
            <w:pPr>
              <w:rPr>
                <w:rFonts w:ascii="Times New Roman" w:hAnsi="Times New Roman" w:cs="Times New Roman"/>
                <w:sz w:val="24"/>
                <w:szCs w:val="24"/>
              </w:rPr>
            </w:pPr>
            <w:r w:rsidRPr="00EF094D">
              <w:rPr>
                <w:rFonts w:ascii="Times New Roman" w:hAnsi="Times New Roman" w:cs="Times New Roman"/>
                <w:sz w:val="24"/>
                <w:szCs w:val="24"/>
              </w:rPr>
              <w:t>1</w:t>
            </w:r>
          </w:p>
        </w:tc>
        <w:tc>
          <w:tcPr>
            <w:tcW w:w="2012" w:type="dxa"/>
          </w:tcPr>
          <w:p w14:paraId="30E86DDC" w14:textId="77777777" w:rsidR="00BB7269" w:rsidRPr="00EF094D" w:rsidRDefault="00BB7269" w:rsidP="002B76E4">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6889" w:type="dxa"/>
          </w:tcPr>
          <w:p w14:paraId="5FCB60B8" w14:textId="5AC2B573" w:rsidR="00BB7269" w:rsidRPr="00BC2AEF" w:rsidRDefault="00530AF2" w:rsidP="002B76E4">
            <w:pPr>
              <w:jc w:val="both"/>
              <w:rPr>
                <w:rFonts w:ascii="Times New Roman" w:hAnsi="Times New Roman" w:cs="Times New Roman"/>
                <w:color w:val="000066"/>
                <w:sz w:val="24"/>
                <w:szCs w:val="24"/>
              </w:rPr>
            </w:pPr>
            <w:r w:rsidRPr="00530AF2">
              <w:rPr>
                <w:rFonts w:ascii="Times New Roman" w:hAnsi="Times New Roman" w:cs="Times New Roman"/>
                <w:color w:val="000066"/>
                <w:sz w:val="24"/>
                <w:szCs w:val="24"/>
              </w:rPr>
              <w:t>Chemistry of Natural Products</w:t>
            </w:r>
          </w:p>
        </w:tc>
      </w:tr>
      <w:tr w:rsidR="00BB7269" w:rsidRPr="00EF094D" w14:paraId="1D1DB9D0" w14:textId="77777777" w:rsidTr="002B76E4">
        <w:trPr>
          <w:jc w:val="center"/>
        </w:trPr>
        <w:tc>
          <w:tcPr>
            <w:tcW w:w="378" w:type="dxa"/>
          </w:tcPr>
          <w:p w14:paraId="77FEE9A1" w14:textId="77777777" w:rsidR="00BB7269" w:rsidRPr="00EF094D" w:rsidRDefault="00BB7269" w:rsidP="002B76E4">
            <w:pPr>
              <w:rPr>
                <w:rFonts w:ascii="Times New Roman" w:hAnsi="Times New Roman" w:cs="Times New Roman"/>
                <w:sz w:val="24"/>
                <w:szCs w:val="24"/>
              </w:rPr>
            </w:pPr>
            <w:r w:rsidRPr="00EF094D">
              <w:rPr>
                <w:rFonts w:ascii="Times New Roman" w:hAnsi="Times New Roman" w:cs="Times New Roman"/>
                <w:sz w:val="24"/>
                <w:szCs w:val="24"/>
              </w:rPr>
              <w:t>2</w:t>
            </w:r>
          </w:p>
        </w:tc>
        <w:tc>
          <w:tcPr>
            <w:tcW w:w="2012" w:type="dxa"/>
          </w:tcPr>
          <w:p w14:paraId="0955AE3E" w14:textId="77777777" w:rsidR="00BB7269" w:rsidRPr="00EF094D" w:rsidRDefault="00BB7269" w:rsidP="002B76E4">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6889" w:type="dxa"/>
          </w:tcPr>
          <w:p w14:paraId="370A319A" w14:textId="5CC71399" w:rsidR="00BB7269" w:rsidRPr="00BC2AEF" w:rsidRDefault="00530AF2" w:rsidP="002B76E4">
            <w:pPr>
              <w:jc w:val="both"/>
              <w:rPr>
                <w:rFonts w:ascii="Times New Roman" w:hAnsi="Times New Roman" w:cs="Times New Roman"/>
                <w:color w:val="000066"/>
                <w:sz w:val="24"/>
                <w:szCs w:val="24"/>
              </w:rPr>
            </w:pPr>
            <w:r>
              <w:rPr>
                <w:rFonts w:ascii="Times New Roman" w:hAnsi="Times New Roman" w:cs="Times New Roman"/>
                <w:color w:val="000066"/>
                <w:sz w:val="24"/>
                <w:szCs w:val="24"/>
              </w:rPr>
              <w:t>CHE DE 621</w:t>
            </w:r>
          </w:p>
        </w:tc>
      </w:tr>
      <w:tr w:rsidR="00BB7269" w:rsidRPr="00EF094D" w14:paraId="1B35BC00" w14:textId="77777777" w:rsidTr="002B76E4">
        <w:trPr>
          <w:jc w:val="center"/>
        </w:trPr>
        <w:tc>
          <w:tcPr>
            <w:tcW w:w="378" w:type="dxa"/>
          </w:tcPr>
          <w:p w14:paraId="186E2460" w14:textId="77777777" w:rsidR="00BB7269" w:rsidRPr="00EF094D" w:rsidRDefault="00BB7269" w:rsidP="002B76E4">
            <w:pPr>
              <w:rPr>
                <w:rFonts w:ascii="Times New Roman" w:hAnsi="Times New Roman" w:cs="Times New Roman"/>
                <w:sz w:val="24"/>
                <w:szCs w:val="24"/>
              </w:rPr>
            </w:pPr>
            <w:r w:rsidRPr="00EF094D">
              <w:rPr>
                <w:rFonts w:ascii="Times New Roman" w:hAnsi="Times New Roman" w:cs="Times New Roman"/>
                <w:sz w:val="24"/>
                <w:szCs w:val="24"/>
              </w:rPr>
              <w:t>3</w:t>
            </w:r>
          </w:p>
        </w:tc>
        <w:tc>
          <w:tcPr>
            <w:tcW w:w="2012" w:type="dxa"/>
          </w:tcPr>
          <w:p w14:paraId="5476391C" w14:textId="77777777" w:rsidR="00BB7269" w:rsidRPr="00EF094D" w:rsidRDefault="00BB7269" w:rsidP="002B76E4">
            <w:pPr>
              <w:rPr>
                <w:rFonts w:ascii="Times New Roman" w:hAnsi="Times New Roman" w:cs="Times New Roman"/>
                <w:sz w:val="24"/>
                <w:szCs w:val="24"/>
              </w:rPr>
            </w:pPr>
            <w:r w:rsidRPr="00EF094D">
              <w:rPr>
                <w:rFonts w:ascii="Times New Roman" w:hAnsi="Times New Roman" w:cs="Times New Roman"/>
                <w:sz w:val="24"/>
                <w:szCs w:val="24"/>
              </w:rPr>
              <w:t>Credit</w:t>
            </w:r>
          </w:p>
        </w:tc>
        <w:tc>
          <w:tcPr>
            <w:tcW w:w="6889" w:type="dxa"/>
          </w:tcPr>
          <w:p w14:paraId="5679D6E4" w14:textId="73BC5393" w:rsidR="00BB7269" w:rsidRPr="00BC2AEF" w:rsidRDefault="002B76E4" w:rsidP="002B76E4">
            <w:pPr>
              <w:pStyle w:val="Default"/>
              <w:jc w:val="both"/>
              <w:rPr>
                <w:rFonts w:ascii="Times New Roman" w:hAnsi="Times New Roman" w:cs="Times New Roman"/>
                <w:color w:val="000066"/>
              </w:rPr>
            </w:pPr>
            <w:r>
              <w:rPr>
                <w:rFonts w:ascii="Times New Roman" w:hAnsi="Times New Roman" w:cs="Times New Roman"/>
                <w:color w:val="000066"/>
                <w:lang w:val="en-US"/>
              </w:rPr>
              <w:t>4</w:t>
            </w:r>
          </w:p>
        </w:tc>
      </w:tr>
      <w:tr w:rsidR="00BB7269" w:rsidRPr="00EF094D" w14:paraId="5D802976" w14:textId="77777777" w:rsidTr="002B76E4">
        <w:trPr>
          <w:jc w:val="center"/>
        </w:trPr>
        <w:tc>
          <w:tcPr>
            <w:tcW w:w="378" w:type="dxa"/>
          </w:tcPr>
          <w:p w14:paraId="777A174D" w14:textId="77777777" w:rsidR="00BB7269" w:rsidRPr="00EF094D" w:rsidRDefault="00BB7269" w:rsidP="002B76E4">
            <w:pPr>
              <w:rPr>
                <w:rFonts w:ascii="Times New Roman" w:hAnsi="Times New Roman" w:cs="Times New Roman"/>
                <w:sz w:val="24"/>
                <w:szCs w:val="24"/>
              </w:rPr>
            </w:pPr>
            <w:r w:rsidRPr="00EF094D">
              <w:rPr>
                <w:rFonts w:ascii="Times New Roman" w:hAnsi="Times New Roman" w:cs="Times New Roman"/>
                <w:sz w:val="24"/>
                <w:szCs w:val="24"/>
              </w:rPr>
              <w:t>4</w:t>
            </w:r>
          </w:p>
        </w:tc>
        <w:tc>
          <w:tcPr>
            <w:tcW w:w="2012" w:type="dxa"/>
          </w:tcPr>
          <w:p w14:paraId="21DCD3DE" w14:textId="77777777" w:rsidR="00BB7269" w:rsidRPr="00D44C62" w:rsidRDefault="00BB7269" w:rsidP="002B76E4">
            <w:pPr>
              <w:rPr>
                <w:rFonts w:ascii="Times New Roman" w:hAnsi="Times New Roman" w:cs="Times New Roman"/>
                <w:sz w:val="24"/>
                <w:szCs w:val="24"/>
              </w:rPr>
            </w:pPr>
            <w:r w:rsidRPr="00D44C62">
              <w:rPr>
                <w:rFonts w:ascii="Times New Roman" w:hAnsi="Times New Roman" w:cs="Times New Roman"/>
                <w:sz w:val="24"/>
                <w:szCs w:val="24"/>
              </w:rPr>
              <w:t>Course Objective</w:t>
            </w:r>
          </w:p>
        </w:tc>
        <w:tc>
          <w:tcPr>
            <w:tcW w:w="6889" w:type="dxa"/>
          </w:tcPr>
          <w:p w14:paraId="2FB8BEE5" w14:textId="563A1AD9" w:rsidR="00BB7269" w:rsidRPr="00530AF2" w:rsidRDefault="00530AF2" w:rsidP="002B76E4">
            <w:pPr>
              <w:pStyle w:val="ListParagraph"/>
              <w:numPr>
                <w:ilvl w:val="0"/>
                <w:numId w:val="14"/>
              </w:numPr>
              <w:ind w:left="360"/>
              <w:jc w:val="both"/>
              <w:rPr>
                <w:rFonts w:ascii="Times New Roman" w:hAnsi="Times New Roman" w:cs="Times New Roman"/>
                <w:color w:val="000066"/>
                <w:sz w:val="24"/>
                <w:szCs w:val="24"/>
              </w:rPr>
            </w:pPr>
            <w:r w:rsidRPr="00530AF2">
              <w:rPr>
                <w:rFonts w:ascii="Times New Roman" w:hAnsi="Times New Roman" w:cs="Times New Roman"/>
                <w:color w:val="000066"/>
                <w:sz w:val="24"/>
                <w:szCs w:val="24"/>
              </w:rPr>
              <w:t>This course will deal with the classical and advanced concepts and theories of isolation and structure elucidation of biologically important pure molecules from natural products. It will be based on leading text books of the domain as well as references to current literature.</w:t>
            </w:r>
          </w:p>
        </w:tc>
      </w:tr>
      <w:tr w:rsidR="00BB7269" w:rsidRPr="00EF094D" w14:paraId="514195F6" w14:textId="77777777" w:rsidTr="002B76E4">
        <w:trPr>
          <w:jc w:val="center"/>
        </w:trPr>
        <w:tc>
          <w:tcPr>
            <w:tcW w:w="378" w:type="dxa"/>
          </w:tcPr>
          <w:p w14:paraId="18C37EA5" w14:textId="77777777" w:rsidR="00BB7269" w:rsidRPr="00EF094D" w:rsidRDefault="00BB7269" w:rsidP="002B76E4">
            <w:pPr>
              <w:rPr>
                <w:rFonts w:ascii="Times New Roman" w:hAnsi="Times New Roman" w:cs="Times New Roman"/>
                <w:sz w:val="24"/>
                <w:szCs w:val="24"/>
              </w:rPr>
            </w:pPr>
            <w:r w:rsidRPr="00EF094D">
              <w:rPr>
                <w:rFonts w:ascii="Times New Roman" w:hAnsi="Times New Roman" w:cs="Times New Roman"/>
                <w:sz w:val="24"/>
                <w:szCs w:val="24"/>
              </w:rPr>
              <w:t>5</w:t>
            </w:r>
          </w:p>
        </w:tc>
        <w:tc>
          <w:tcPr>
            <w:tcW w:w="2012" w:type="dxa"/>
          </w:tcPr>
          <w:p w14:paraId="1EDE2D33" w14:textId="77777777" w:rsidR="00BB7269" w:rsidRPr="00D44C62" w:rsidRDefault="00BB7269" w:rsidP="002B76E4">
            <w:pPr>
              <w:rPr>
                <w:rFonts w:ascii="Times New Roman" w:hAnsi="Times New Roman" w:cs="Times New Roman"/>
                <w:sz w:val="24"/>
                <w:szCs w:val="24"/>
              </w:rPr>
            </w:pPr>
            <w:r w:rsidRPr="00D44C62">
              <w:rPr>
                <w:rFonts w:ascii="Times New Roman" w:hAnsi="Times New Roman" w:cs="Times New Roman"/>
                <w:sz w:val="24"/>
                <w:szCs w:val="24"/>
              </w:rPr>
              <w:t>Course Outcome</w:t>
            </w:r>
          </w:p>
        </w:tc>
        <w:tc>
          <w:tcPr>
            <w:tcW w:w="6889" w:type="dxa"/>
          </w:tcPr>
          <w:p w14:paraId="634C569D" w14:textId="77777777" w:rsidR="00530AF2" w:rsidRDefault="00530AF2" w:rsidP="002B76E4">
            <w:pPr>
              <w:jc w:val="both"/>
              <w:rPr>
                <w:rFonts w:ascii="Times New Roman" w:hAnsi="Times New Roman" w:cs="Times New Roman"/>
                <w:color w:val="000066"/>
                <w:sz w:val="24"/>
                <w:szCs w:val="24"/>
              </w:rPr>
            </w:pPr>
            <w:r w:rsidRPr="00530AF2">
              <w:rPr>
                <w:rFonts w:ascii="Times New Roman" w:hAnsi="Times New Roman" w:cs="Times New Roman"/>
                <w:color w:val="000066"/>
                <w:sz w:val="24"/>
                <w:szCs w:val="24"/>
              </w:rPr>
              <w:t xml:space="preserve">On completion of this course the students will be able to: </w:t>
            </w:r>
          </w:p>
          <w:p w14:paraId="3DB5485C" w14:textId="77777777" w:rsidR="00530AF2" w:rsidRDefault="00530AF2" w:rsidP="002B76E4">
            <w:pPr>
              <w:pStyle w:val="ListParagraph"/>
              <w:numPr>
                <w:ilvl w:val="0"/>
                <w:numId w:val="15"/>
              </w:numPr>
              <w:ind w:left="360"/>
              <w:jc w:val="both"/>
              <w:rPr>
                <w:rFonts w:ascii="Times New Roman" w:hAnsi="Times New Roman" w:cs="Times New Roman"/>
                <w:color w:val="000066"/>
                <w:sz w:val="24"/>
                <w:szCs w:val="24"/>
              </w:rPr>
            </w:pPr>
            <w:r w:rsidRPr="00530AF2">
              <w:rPr>
                <w:rFonts w:ascii="Times New Roman" w:hAnsi="Times New Roman" w:cs="Times New Roman"/>
                <w:color w:val="000066"/>
                <w:sz w:val="24"/>
                <w:szCs w:val="24"/>
              </w:rPr>
              <w:t xml:space="preserve">Extract, prepare samples for IR, UV, </w:t>
            </w:r>
            <w:r w:rsidRPr="00530AF2">
              <w:rPr>
                <w:rFonts w:ascii="Times New Roman" w:hAnsi="Times New Roman" w:cs="Times New Roman"/>
                <w:color w:val="000066"/>
                <w:sz w:val="24"/>
                <w:szCs w:val="24"/>
                <w:vertAlign w:val="superscript"/>
              </w:rPr>
              <w:t>1</w:t>
            </w:r>
            <w:r w:rsidRPr="00530AF2">
              <w:rPr>
                <w:rFonts w:ascii="Times New Roman" w:hAnsi="Times New Roman" w:cs="Times New Roman"/>
                <w:color w:val="000066"/>
                <w:sz w:val="24"/>
                <w:szCs w:val="24"/>
              </w:rPr>
              <w:t xml:space="preserve">H, </w:t>
            </w:r>
            <w:r w:rsidRPr="00530AF2">
              <w:rPr>
                <w:rFonts w:ascii="Times New Roman" w:hAnsi="Times New Roman" w:cs="Times New Roman"/>
                <w:color w:val="000066"/>
                <w:sz w:val="24"/>
                <w:szCs w:val="24"/>
                <w:vertAlign w:val="superscript"/>
              </w:rPr>
              <w:t>13</w:t>
            </w:r>
            <w:r w:rsidRPr="00530AF2">
              <w:rPr>
                <w:rFonts w:ascii="Times New Roman" w:hAnsi="Times New Roman" w:cs="Times New Roman"/>
                <w:color w:val="000066"/>
                <w:sz w:val="24"/>
                <w:szCs w:val="24"/>
              </w:rPr>
              <w:t xml:space="preserve">C, 2D-NMR and mass spectral studies on the natural products. </w:t>
            </w:r>
          </w:p>
          <w:p w14:paraId="40235933" w14:textId="77777777" w:rsidR="00530AF2" w:rsidRDefault="00530AF2" w:rsidP="002B76E4">
            <w:pPr>
              <w:pStyle w:val="ListParagraph"/>
              <w:numPr>
                <w:ilvl w:val="0"/>
                <w:numId w:val="15"/>
              </w:numPr>
              <w:ind w:left="360"/>
              <w:jc w:val="both"/>
              <w:rPr>
                <w:rFonts w:ascii="Times New Roman" w:hAnsi="Times New Roman" w:cs="Times New Roman"/>
                <w:color w:val="000066"/>
                <w:sz w:val="24"/>
                <w:szCs w:val="24"/>
              </w:rPr>
            </w:pPr>
            <w:r w:rsidRPr="00530AF2">
              <w:rPr>
                <w:rFonts w:ascii="Times New Roman" w:hAnsi="Times New Roman" w:cs="Times New Roman"/>
                <w:color w:val="000066"/>
                <w:sz w:val="24"/>
                <w:szCs w:val="24"/>
              </w:rPr>
              <w:t xml:space="preserve">Elucidate the structure of an unknown medicinal products using the spectroscopic data. </w:t>
            </w:r>
          </w:p>
          <w:p w14:paraId="4C78CC47" w14:textId="6AB86C65" w:rsidR="00BB7269" w:rsidRPr="00530AF2" w:rsidRDefault="00530AF2" w:rsidP="002B76E4">
            <w:pPr>
              <w:pStyle w:val="ListParagraph"/>
              <w:numPr>
                <w:ilvl w:val="0"/>
                <w:numId w:val="15"/>
              </w:numPr>
              <w:ind w:left="360"/>
              <w:jc w:val="both"/>
              <w:rPr>
                <w:rFonts w:ascii="Times New Roman" w:hAnsi="Times New Roman" w:cs="Times New Roman"/>
                <w:color w:val="000066"/>
                <w:sz w:val="24"/>
                <w:szCs w:val="24"/>
              </w:rPr>
            </w:pPr>
            <w:r w:rsidRPr="00530AF2">
              <w:rPr>
                <w:rFonts w:ascii="Times New Roman" w:hAnsi="Times New Roman" w:cs="Times New Roman"/>
                <w:color w:val="000066"/>
                <w:sz w:val="24"/>
                <w:szCs w:val="24"/>
              </w:rPr>
              <w:t>Design synthetic strategies for synthesis of new molecules.</w:t>
            </w:r>
          </w:p>
        </w:tc>
      </w:tr>
      <w:tr w:rsidR="00BB7269" w:rsidRPr="00EF094D" w14:paraId="4C29B0E0" w14:textId="77777777" w:rsidTr="002B76E4">
        <w:trPr>
          <w:jc w:val="center"/>
        </w:trPr>
        <w:tc>
          <w:tcPr>
            <w:tcW w:w="378" w:type="dxa"/>
          </w:tcPr>
          <w:p w14:paraId="5C22D3DC" w14:textId="77777777" w:rsidR="00BB7269" w:rsidRPr="00EF094D" w:rsidRDefault="00BB7269" w:rsidP="002B76E4">
            <w:pPr>
              <w:rPr>
                <w:rFonts w:ascii="Times New Roman" w:hAnsi="Times New Roman" w:cs="Times New Roman"/>
                <w:sz w:val="24"/>
                <w:szCs w:val="24"/>
              </w:rPr>
            </w:pPr>
            <w:r w:rsidRPr="00EF094D">
              <w:rPr>
                <w:rFonts w:ascii="Times New Roman" w:hAnsi="Times New Roman" w:cs="Times New Roman"/>
                <w:sz w:val="24"/>
                <w:szCs w:val="24"/>
              </w:rPr>
              <w:t>6</w:t>
            </w:r>
          </w:p>
        </w:tc>
        <w:tc>
          <w:tcPr>
            <w:tcW w:w="2012" w:type="dxa"/>
          </w:tcPr>
          <w:p w14:paraId="3F26826D" w14:textId="77777777" w:rsidR="00BB7269" w:rsidRPr="00EF094D" w:rsidRDefault="00BB7269" w:rsidP="002B76E4">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6889" w:type="dxa"/>
          </w:tcPr>
          <w:p w14:paraId="3B01631C" w14:textId="77777777" w:rsidR="00530AF2" w:rsidRDefault="00530AF2" w:rsidP="002B76E4">
            <w:pPr>
              <w:autoSpaceDE w:val="0"/>
              <w:autoSpaceDN w:val="0"/>
              <w:adjustRightInd w:val="0"/>
              <w:jc w:val="both"/>
              <w:rPr>
                <w:rFonts w:ascii="Times New Roman" w:hAnsi="Times New Roman" w:cs="Times New Roman"/>
                <w:color w:val="000066"/>
                <w:sz w:val="24"/>
                <w:szCs w:val="24"/>
              </w:rPr>
            </w:pPr>
            <w:r w:rsidRPr="00530AF2">
              <w:rPr>
                <w:rFonts w:ascii="Times New Roman" w:hAnsi="Times New Roman" w:cs="Times New Roman"/>
                <w:b/>
                <w:bCs/>
                <w:color w:val="000066"/>
                <w:sz w:val="24"/>
                <w:szCs w:val="24"/>
              </w:rPr>
              <w:t>Introduction (4 Hrs.)</w:t>
            </w:r>
            <w:r w:rsidRPr="00530AF2">
              <w:rPr>
                <w:rFonts w:ascii="Times New Roman" w:hAnsi="Times New Roman" w:cs="Times New Roman"/>
                <w:color w:val="000066"/>
                <w:sz w:val="24"/>
                <w:szCs w:val="24"/>
              </w:rPr>
              <w:t xml:space="preserve">: </w:t>
            </w:r>
          </w:p>
          <w:p w14:paraId="2EA4A23B" w14:textId="77777777" w:rsidR="00530AF2" w:rsidRDefault="00530AF2" w:rsidP="002B76E4">
            <w:pPr>
              <w:autoSpaceDE w:val="0"/>
              <w:autoSpaceDN w:val="0"/>
              <w:adjustRightInd w:val="0"/>
              <w:jc w:val="both"/>
              <w:rPr>
                <w:rFonts w:ascii="Times New Roman" w:hAnsi="Times New Roman" w:cs="Times New Roman"/>
                <w:color w:val="000066"/>
                <w:sz w:val="24"/>
                <w:szCs w:val="24"/>
              </w:rPr>
            </w:pPr>
            <w:r w:rsidRPr="00530AF2">
              <w:rPr>
                <w:rFonts w:ascii="Times New Roman" w:hAnsi="Times New Roman" w:cs="Times New Roman"/>
                <w:color w:val="000066"/>
                <w:sz w:val="24"/>
                <w:szCs w:val="24"/>
              </w:rPr>
              <w:t xml:space="preserve">Sources (plant, animal, microbial, marine) and classes of natural products. </w:t>
            </w:r>
          </w:p>
          <w:p w14:paraId="2F6CF886" w14:textId="77777777" w:rsidR="00530AF2" w:rsidRDefault="00530AF2" w:rsidP="002B76E4">
            <w:pPr>
              <w:autoSpaceDE w:val="0"/>
              <w:autoSpaceDN w:val="0"/>
              <w:adjustRightInd w:val="0"/>
              <w:jc w:val="both"/>
              <w:rPr>
                <w:rFonts w:ascii="Times New Roman" w:hAnsi="Times New Roman" w:cs="Times New Roman"/>
                <w:color w:val="000066"/>
                <w:sz w:val="24"/>
                <w:szCs w:val="24"/>
              </w:rPr>
            </w:pPr>
          </w:p>
          <w:p w14:paraId="0C9FA134" w14:textId="77777777" w:rsidR="00530AF2" w:rsidRDefault="00530AF2" w:rsidP="002B76E4">
            <w:pPr>
              <w:autoSpaceDE w:val="0"/>
              <w:autoSpaceDN w:val="0"/>
              <w:adjustRightInd w:val="0"/>
              <w:jc w:val="both"/>
              <w:rPr>
                <w:rFonts w:ascii="Times New Roman" w:hAnsi="Times New Roman" w:cs="Times New Roman"/>
                <w:color w:val="000066"/>
                <w:sz w:val="24"/>
                <w:szCs w:val="24"/>
              </w:rPr>
            </w:pPr>
            <w:r w:rsidRPr="00530AF2">
              <w:rPr>
                <w:rFonts w:ascii="Times New Roman" w:hAnsi="Times New Roman" w:cs="Times New Roman"/>
                <w:b/>
                <w:bCs/>
                <w:color w:val="000066"/>
                <w:sz w:val="24"/>
                <w:szCs w:val="24"/>
              </w:rPr>
              <w:t>Extraction Procedures (6 Hrs.)</w:t>
            </w:r>
            <w:r w:rsidRPr="00530AF2">
              <w:rPr>
                <w:rFonts w:ascii="Times New Roman" w:hAnsi="Times New Roman" w:cs="Times New Roman"/>
                <w:color w:val="000066"/>
                <w:sz w:val="24"/>
                <w:szCs w:val="24"/>
              </w:rPr>
              <w:t xml:space="preserve">: </w:t>
            </w:r>
          </w:p>
          <w:p w14:paraId="617B4AE5" w14:textId="77777777" w:rsidR="00530AF2" w:rsidRDefault="00530AF2" w:rsidP="002B76E4">
            <w:pPr>
              <w:autoSpaceDE w:val="0"/>
              <w:autoSpaceDN w:val="0"/>
              <w:adjustRightInd w:val="0"/>
              <w:jc w:val="both"/>
              <w:rPr>
                <w:rFonts w:ascii="Times New Roman" w:hAnsi="Times New Roman" w:cs="Times New Roman"/>
                <w:color w:val="000066"/>
                <w:sz w:val="24"/>
                <w:szCs w:val="24"/>
              </w:rPr>
            </w:pPr>
            <w:r w:rsidRPr="00530AF2">
              <w:rPr>
                <w:rFonts w:ascii="Times New Roman" w:hAnsi="Times New Roman" w:cs="Times New Roman"/>
                <w:color w:val="000066"/>
                <w:sz w:val="24"/>
                <w:szCs w:val="24"/>
              </w:rPr>
              <w:t xml:space="preserve">Conventional and modern extraction methods including maceration, percolation, Soxhlet extraction, batch extraction, continuous extraction, counter current extraction, accelerated solvent extraction and super critical fluid extraction. Concepts of extraction with respect to activity guided fractionation. </w:t>
            </w:r>
          </w:p>
          <w:p w14:paraId="4304466E" w14:textId="77777777" w:rsidR="00530AF2" w:rsidRDefault="00530AF2" w:rsidP="002B76E4">
            <w:pPr>
              <w:autoSpaceDE w:val="0"/>
              <w:autoSpaceDN w:val="0"/>
              <w:adjustRightInd w:val="0"/>
              <w:jc w:val="both"/>
              <w:rPr>
                <w:rFonts w:ascii="Times New Roman" w:hAnsi="Times New Roman" w:cs="Times New Roman"/>
                <w:color w:val="000066"/>
                <w:sz w:val="24"/>
                <w:szCs w:val="24"/>
              </w:rPr>
            </w:pPr>
          </w:p>
          <w:p w14:paraId="4E18D10D" w14:textId="77777777" w:rsidR="00530AF2" w:rsidRDefault="00530AF2" w:rsidP="002B76E4">
            <w:pPr>
              <w:autoSpaceDE w:val="0"/>
              <w:autoSpaceDN w:val="0"/>
              <w:adjustRightInd w:val="0"/>
              <w:jc w:val="both"/>
              <w:rPr>
                <w:rFonts w:ascii="Times New Roman" w:hAnsi="Times New Roman" w:cs="Times New Roman"/>
                <w:color w:val="000066"/>
                <w:sz w:val="24"/>
                <w:szCs w:val="24"/>
              </w:rPr>
            </w:pPr>
            <w:r w:rsidRPr="00530AF2">
              <w:rPr>
                <w:rFonts w:ascii="Times New Roman" w:hAnsi="Times New Roman" w:cs="Times New Roman"/>
                <w:b/>
                <w:bCs/>
                <w:color w:val="000066"/>
                <w:sz w:val="24"/>
                <w:szCs w:val="24"/>
              </w:rPr>
              <w:t>Analytical Techniques (10 Hrs.)</w:t>
            </w:r>
            <w:r w:rsidRPr="00530AF2">
              <w:rPr>
                <w:rFonts w:ascii="Times New Roman" w:hAnsi="Times New Roman" w:cs="Times New Roman"/>
                <w:color w:val="000066"/>
                <w:sz w:val="24"/>
                <w:szCs w:val="24"/>
              </w:rPr>
              <w:t xml:space="preserve">: </w:t>
            </w:r>
          </w:p>
          <w:p w14:paraId="35BBADAA" w14:textId="77777777" w:rsidR="00530AF2" w:rsidRDefault="00530AF2" w:rsidP="002B76E4">
            <w:pPr>
              <w:autoSpaceDE w:val="0"/>
              <w:autoSpaceDN w:val="0"/>
              <w:adjustRightInd w:val="0"/>
              <w:jc w:val="both"/>
              <w:rPr>
                <w:rFonts w:ascii="Times New Roman" w:hAnsi="Times New Roman" w:cs="Times New Roman"/>
                <w:color w:val="000066"/>
                <w:sz w:val="24"/>
                <w:szCs w:val="24"/>
              </w:rPr>
            </w:pPr>
            <w:r w:rsidRPr="00530AF2">
              <w:rPr>
                <w:rFonts w:ascii="Times New Roman" w:hAnsi="Times New Roman" w:cs="Times New Roman"/>
                <w:color w:val="000066"/>
                <w:sz w:val="24"/>
                <w:szCs w:val="24"/>
              </w:rPr>
              <w:t xml:space="preserve">Introduction to high performance thin layer chromatography (HPTLC), high performance liquid chromatography (HPLC), gas chromatography (GC), chiral chromatography and reverse phase chromatography. Application of these techniques in identification of markers/biomarkers. </w:t>
            </w:r>
          </w:p>
          <w:p w14:paraId="7A05A04B" w14:textId="77777777" w:rsidR="00530AF2" w:rsidRDefault="00530AF2" w:rsidP="002B76E4">
            <w:pPr>
              <w:autoSpaceDE w:val="0"/>
              <w:autoSpaceDN w:val="0"/>
              <w:adjustRightInd w:val="0"/>
              <w:jc w:val="both"/>
              <w:rPr>
                <w:rFonts w:ascii="Times New Roman" w:hAnsi="Times New Roman" w:cs="Times New Roman"/>
                <w:color w:val="000066"/>
                <w:sz w:val="24"/>
                <w:szCs w:val="24"/>
              </w:rPr>
            </w:pPr>
          </w:p>
          <w:p w14:paraId="628D4AA0" w14:textId="77777777" w:rsidR="00530AF2" w:rsidRDefault="00530AF2" w:rsidP="002B76E4">
            <w:pPr>
              <w:autoSpaceDE w:val="0"/>
              <w:autoSpaceDN w:val="0"/>
              <w:adjustRightInd w:val="0"/>
              <w:jc w:val="both"/>
              <w:rPr>
                <w:rFonts w:ascii="Times New Roman" w:hAnsi="Times New Roman" w:cs="Times New Roman"/>
                <w:color w:val="000066"/>
                <w:sz w:val="24"/>
                <w:szCs w:val="24"/>
              </w:rPr>
            </w:pPr>
            <w:r w:rsidRPr="00530AF2">
              <w:rPr>
                <w:rFonts w:ascii="Times New Roman" w:hAnsi="Times New Roman" w:cs="Times New Roman"/>
                <w:b/>
                <w:bCs/>
                <w:color w:val="000066"/>
                <w:sz w:val="24"/>
                <w:szCs w:val="24"/>
              </w:rPr>
              <w:t>Structure Elucidation and Synthesis (20 Hrs.)</w:t>
            </w:r>
            <w:r w:rsidRPr="00530AF2">
              <w:rPr>
                <w:rFonts w:ascii="Times New Roman" w:hAnsi="Times New Roman" w:cs="Times New Roman"/>
                <w:color w:val="000066"/>
                <w:sz w:val="24"/>
                <w:szCs w:val="24"/>
              </w:rPr>
              <w:t xml:space="preserve">: </w:t>
            </w:r>
          </w:p>
          <w:p w14:paraId="436671D4" w14:textId="44E36458" w:rsidR="00BB7269" w:rsidRPr="00BC2AEF" w:rsidRDefault="00530AF2" w:rsidP="002B76E4">
            <w:pPr>
              <w:autoSpaceDE w:val="0"/>
              <w:autoSpaceDN w:val="0"/>
              <w:adjustRightInd w:val="0"/>
              <w:jc w:val="both"/>
              <w:rPr>
                <w:rFonts w:ascii="Times New Roman" w:hAnsi="Times New Roman" w:cs="Times New Roman"/>
                <w:color w:val="000066"/>
                <w:sz w:val="24"/>
                <w:szCs w:val="24"/>
                <w:lang w:val="en-GB"/>
              </w:rPr>
            </w:pPr>
            <w:r w:rsidRPr="00530AF2">
              <w:rPr>
                <w:rFonts w:ascii="Times New Roman" w:hAnsi="Times New Roman" w:cs="Times New Roman"/>
                <w:color w:val="000066"/>
                <w:sz w:val="24"/>
                <w:szCs w:val="24"/>
              </w:rPr>
              <w:t xml:space="preserve">Structure elucidation of well-known bioactive molecules of natural origin by IR, UV, </w:t>
            </w:r>
            <w:r w:rsidRPr="00530AF2">
              <w:rPr>
                <w:rFonts w:ascii="Times New Roman" w:hAnsi="Times New Roman" w:cs="Times New Roman"/>
                <w:color w:val="000066"/>
                <w:sz w:val="24"/>
                <w:szCs w:val="24"/>
                <w:vertAlign w:val="superscript"/>
              </w:rPr>
              <w:t>1</w:t>
            </w:r>
            <w:r w:rsidRPr="00530AF2">
              <w:rPr>
                <w:rFonts w:ascii="Times New Roman" w:hAnsi="Times New Roman" w:cs="Times New Roman"/>
                <w:color w:val="000066"/>
                <w:sz w:val="24"/>
                <w:szCs w:val="24"/>
              </w:rPr>
              <w:t xml:space="preserve">H, </w:t>
            </w:r>
            <w:r w:rsidRPr="00530AF2">
              <w:rPr>
                <w:rFonts w:ascii="Times New Roman" w:hAnsi="Times New Roman" w:cs="Times New Roman"/>
                <w:color w:val="000066"/>
                <w:sz w:val="24"/>
                <w:szCs w:val="24"/>
                <w:vertAlign w:val="superscript"/>
              </w:rPr>
              <w:t>13</w:t>
            </w:r>
            <w:r w:rsidRPr="00530AF2">
              <w:rPr>
                <w:rFonts w:ascii="Times New Roman" w:hAnsi="Times New Roman" w:cs="Times New Roman"/>
                <w:color w:val="000066"/>
                <w:sz w:val="24"/>
                <w:szCs w:val="24"/>
              </w:rPr>
              <w:t>C, 2D-NMR and mass spectra and their synthesis.</w:t>
            </w:r>
          </w:p>
        </w:tc>
      </w:tr>
      <w:tr w:rsidR="00BB7269" w:rsidRPr="00EF094D" w14:paraId="3F771737" w14:textId="77777777" w:rsidTr="002B76E4">
        <w:trPr>
          <w:jc w:val="center"/>
        </w:trPr>
        <w:tc>
          <w:tcPr>
            <w:tcW w:w="378" w:type="dxa"/>
          </w:tcPr>
          <w:p w14:paraId="76735990" w14:textId="77777777" w:rsidR="00BB7269" w:rsidRPr="00EF094D" w:rsidRDefault="00BB7269" w:rsidP="002B76E4">
            <w:pPr>
              <w:rPr>
                <w:rFonts w:ascii="Times New Roman" w:hAnsi="Times New Roman" w:cs="Times New Roman"/>
                <w:sz w:val="24"/>
                <w:szCs w:val="24"/>
              </w:rPr>
            </w:pPr>
            <w:r w:rsidRPr="00EF094D">
              <w:rPr>
                <w:rFonts w:ascii="Times New Roman" w:hAnsi="Times New Roman" w:cs="Times New Roman"/>
                <w:sz w:val="24"/>
                <w:szCs w:val="24"/>
              </w:rPr>
              <w:lastRenderedPageBreak/>
              <w:t>7</w:t>
            </w:r>
          </w:p>
        </w:tc>
        <w:tc>
          <w:tcPr>
            <w:tcW w:w="2012" w:type="dxa"/>
          </w:tcPr>
          <w:p w14:paraId="423FE17F" w14:textId="77777777" w:rsidR="00BB7269" w:rsidRPr="00EF094D" w:rsidRDefault="00BB7269" w:rsidP="002B76E4">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6889" w:type="dxa"/>
          </w:tcPr>
          <w:p w14:paraId="060832A6" w14:textId="77777777" w:rsidR="00530AF2" w:rsidRDefault="00530AF2" w:rsidP="002B76E4">
            <w:pPr>
              <w:jc w:val="both"/>
              <w:rPr>
                <w:rFonts w:ascii="Times New Roman" w:hAnsi="Times New Roman" w:cs="Times New Roman"/>
                <w:color w:val="000066"/>
                <w:sz w:val="24"/>
                <w:szCs w:val="24"/>
              </w:rPr>
            </w:pPr>
            <w:r w:rsidRPr="00530AF2">
              <w:rPr>
                <w:rFonts w:ascii="Times New Roman" w:hAnsi="Times New Roman" w:cs="Times New Roman"/>
                <w:b/>
                <w:bCs/>
                <w:color w:val="000066"/>
                <w:sz w:val="24"/>
                <w:szCs w:val="24"/>
              </w:rPr>
              <w:t>Suggested Readings</w:t>
            </w:r>
            <w:r w:rsidRPr="00530AF2">
              <w:rPr>
                <w:rFonts w:ascii="Times New Roman" w:hAnsi="Times New Roman" w:cs="Times New Roman"/>
                <w:color w:val="000066"/>
                <w:sz w:val="24"/>
                <w:szCs w:val="24"/>
              </w:rPr>
              <w:t xml:space="preserve"> </w:t>
            </w:r>
          </w:p>
          <w:p w14:paraId="480FFE34" w14:textId="77777777" w:rsidR="00530AF2" w:rsidRDefault="00530AF2" w:rsidP="002B76E4">
            <w:pPr>
              <w:pStyle w:val="ListParagraph"/>
              <w:numPr>
                <w:ilvl w:val="0"/>
                <w:numId w:val="16"/>
              </w:numPr>
              <w:ind w:left="360"/>
              <w:jc w:val="both"/>
              <w:rPr>
                <w:rFonts w:ascii="Times New Roman" w:hAnsi="Times New Roman" w:cs="Times New Roman"/>
                <w:color w:val="000066"/>
                <w:sz w:val="24"/>
                <w:szCs w:val="24"/>
              </w:rPr>
            </w:pPr>
            <w:r w:rsidRPr="00530AF2">
              <w:rPr>
                <w:rFonts w:ascii="Times New Roman" w:hAnsi="Times New Roman" w:cs="Times New Roman"/>
                <w:color w:val="000066"/>
                <w:sz w:val="24"/>
                <w:szCs w:val="24"/>
              </w:rPr>
              <w:t xml:space="preserve">Silverstein, R. M.; Webster, F. X.; </w:t>
            </w:r>
            <w:proofErr w:type="spellStart"/>
            <w:r w:rsidRPr="00530AF2">
              <w:rPr>
                <w:rFonts w:ascii="Times New Roman" w:hAnsi="Times New Roman" w:cs="Times New Roman"/>
                <w:color w:val="000066"/>
                <w:sz w:val="24"/>
                <w:szCs w:val="24"/>
              </w:rPr>
              <w:t>Kiemle</w:t>
            </w:r>
            <w:proofErr w:type="spellEnd"/>
            <w:r w:rsidRPr="00530AF2">
              <w:rPr>
                <w:rFonts w:ascii="Times New Roman" w:hAnsi="Times New Roman" w:cs="Times New Roman"/>
                <w:color w:val="000066"/>
                <w:sz w:val="24"/>
                <w:szCs w:val="24"/>
              </w:rPr>
              <w:t xml:space="preserve">, D. J.; Bryce, D. L., </w:t>
            </w:r>
            <w:r w:rsidRPr="00530AF2">
              <w:rPr>
                <w:rFonts w:ascii="Times New Roman" w:hAnsi="Times New Roman" w:cs="Times New Roman"/>
                <w:i/>
                <w:iCs/>
                <w:color w:val="000066"/>
                <w:sz w:val="24"/>
                <w:szCs w:val="24"/>
              </w:rPr>
              <w:t>Spectrometric Identification of Organic Compounds</w:t>
            </w:r>
            <w:r w:rsidRPr="00530AF2">
              <w:rPr>
                <w:rFonts w:ascii="Times New Roman" w:hAnsi="Times New Roman" w:cs="Times New Roman"/>
                <w:color w:val="000066"/>
                <w:sz w:val="24"/>
                <w:szCs w:val="24"/>
              </w:rPr>
              <w:t xml:space="preserve">, 8th Ed., Wiley India: New Delhi, 2015. </w:t>
            </w:r>
          </w:p>
          <w:p w14:paraId="46FCBC6D" w14:textId="77777777" w:rsidR="00530AF2" w:rsidRDefault="00530AF2" w:rsidP="002B76E4">
            <w:pPr>
              <w:pStyle w:val="ListParagraph"/>
              <w:numPr>
                <w:ilvl w:val="0"/>
                <w:numId w:val="16"/>
              </w:numPr>
              <w:ind w:left="360"/>
              <w:jc w:val="both"/>
              <w:rPr>
                <w:rFonts w:ascii="Times New Roman" w:hAnsi="Times New Roman" w:cs="Times New Roman"/>
                <w:color w:val="000066"/>
                <w:sz w:val="24"/>
                <w:szCs w:val="24"/>
              </w:rPr>
            </w:pPr>
            <w:r w:rsidRPr="00530AF2">
              <w:rPr>
                <w:rFonts w:ascii="Times New Roman" w:hAnsi="Times New Roman" w:cs="Times New Roman"/>
                <w:color w:val="000066"/>
                <w:sz w:val="24"/>
                <w:szCs w:val="24"/>
              </w:rPr>
              <w:t xml:space="preserve">Patrick, G. L., </w:t>
            </w:r>
            <w:r w:rsidRPr="00530AF2">
              <w:rPr>
                <w:rFonts w:ascii="Times New Roman" w:hAnsi="Times New Roman" w:cs="Times New Roman"/>
                <w:i/>
                <w:iCs/>
                <w:color w:val="000066"/>
                <w:sz w:val="24"/>
                <w:szCs w:val="24"/>
              </w:rPr>
              <w:t>An Introduction to Medicinal Chemistry</w:t>
            </w:r>
            <w:r w:rsidRPr="00530AF2">
              <w:rPr>
                <w:rFonts w:ascii="Times New Roman" w:hAnsi="Times New Roman" w:cs="Times New Roman"/>
                <w:color w:val="000066"/>
                <w:sz w:val="24"/>
                <w:szCs w:val="24"/>
              </w:rPr>
              <w:t xml:space="preserve">. 5th Ed.; Oxford University Press, New Delhi (2013). </w:t>
            </w:r>
          </w:p>
          <w:p w14:paraId="51299D5B" w14:textId="77777777" w:rsidR="00530AF2" w:rsidRDefault="00530AF2" w:rsidP="002B76E4">
            <w:pPr>
              <w:pStyle w:val="ListParagraph"/>
              <w:numPr>
                <w:ilvl w:val="0"/>
                <w:numId w:val="16"/>
              </w:numPr>
              <w:ind w:left="360"/>
              <w:jc w:val="both"/>
              <w:rPr>
                <w:rFonts w:ascii="Times New Roman" w:hAnsi="Times New Roman" w:cs="Times New Roman"/>
                <w:color w:val="000066"/>
                <w:sz w:val="24"/>
                <w:szCs w:val="24"/>
              </w:rPr>
            </w:pPr>
            <w:r w:rsidRPr="00530AF2">
              <w:rPr>
                <w:rFonts w:ascii="Times New Roman" w:hAnsi="Times New Roman" w:cs="Times New Roman"/>
                <w:color w:val="000066"/>
                <w:sz w:val="24"/>
                <w:szCs w:val="24"/>
              </w:rPr>
              <w:t xml:space="preserve">Nicolaou, K. C.; Sorensen, E. J. </w:t>
            </w:r>
            <w:r w:rsidRPr="00530AF2">
              <w:rPr>
                <w:rFonts w:ascii="Times New Roman" w:hAnsi="Times New Roman" w:cs="Times New Roman"/>
                <w:i/>
                <w:iCs/>
                <w:color w:val="000066"/>
                <w:sz w:val="24"/>
                <w:szCs w:val="24"/>
              </w:rPr>
              <w:t>Classics in Total Synthesis: Targets, Strategies, Methods</w:t>
            </w:r>
            <w:r w:rsidRPr="00530AF2">
              <w:rPr>
                <w:rFonts w:ascii="Times New Roman" w:hAnsi="Times New Roman" w:cs="Times New Roman"/>
                <w:color w:val="000066"/>
                <w:sz w:val="24"/>
                <w:szCs w:val="24"/>
              </w:rPr>
              <w:t xml:space="preserve">; Wiley-VCH: New York, 1996. </w:t>
            </w:r>
          </w:p>
          <w:p w14:paraId="04357327" w14:textId="77777777" w:rsidR="00530AF2" w:rsidRDefault="00530AF2" w:rsidP="002B76E4">
            <w:pPr>
              <w:pStyle w:val="ListParagraph"/>
              <w:numPr>
                <w:ilvl w:val="0"/>
                <w:numId w:val="16"/>
              </w:numPr>
              <w:ind w:left="360"/>
              <w:jc w:val="both"/>
              <w:rPr>
                <w:rFonts w:ascii="Times New Roman" w:hAnsi="Times New Roman" w:cs="Times New Roman"/>
                <w:color w:val="000066"/>
                <w:sz w:val="24"/>
                <w:szCs w:val="24"/>
              </w:rPr>
            </w:pPr>
            <w:r w:rsidRPr="00530AF2">
              <w:rPr>
                <w:rFonts w:ascii="Times New Roman" w:hAnsi="Times New Roman" w:cs="Times New Roman"/>
                <w:color w:val="000066"/>
                <w:sz w:val="24"/>
                <w:szCs w:val="24"/>
              </w:rPr>
              <w:t xml:space="preserve">Mann, J.; Davidson, R. S.; Hobbs, J. B.; </w:t>
            </w:r>
            <w:proofErr w:type="spellStart"/>
            <w:r w:rsidRPr="00530AF2">
              <w:rPr>
                <w:rFonts w:ascii="Times New Roman" w:hAnsi="Times New Roman" w:cs="Times New Roman"/>
                <w:color w:val="000066"/>
                <w:sz w:val="24"/>
                <w:szCs w:val="24"/>
              </w:rPr>
              <w:t>Banthrope</w:t>
            </w:r>
            <w:proofErr w:type="spellEnd"/>
            <w:r w:rsidRPr="00530AF2">
              <w:rPr>
                <w:rFonts w:ascii="Times New Roman" w:hAnsi="Times New Roman" w:cs="Times New Roman"/>
                <w:color w:val="000066"/>
                <w:sz w:val="24"/>
                <w:szCs w:val="24"/>
              </w:rPr>
              <w:t xml:space="preserve">, D. V.; Harborne, J. B. </w:t>
            </w:r>
            <w:r w:rsidRPr="00530AF2">
              <w:rPr>
                <w:rFonts w:ascii="Times New Roman" w:hAnsi="Times New Roman" w:cs="Times New Roman"/>
                <w:i/>
                <w:iCs/>
                <w:color w:val="000066"/>
                <w:sz w:val="24"/>
                <w:szCs w:val="24"/>
              </w:rPr>
              <w:t>Natural Products, Their Chemistry and Biological Significance</w:t>
            </w:r>
            <w:r w:rsidRPr="00530AF2">
              <w:rPr>
                <w:rFonts w:ascii="Times New Roman" w:hAnsi="Times New Roman" w:cs="Times New Roman"/>
                <w:color w:val="000066"/>
                <w:sz w:val="24"/>
                <w:szCs w:val="24"/>
              </w:rPr>
              <w:t xml:space="preserve">; Longman: Essex, 1994. </w:t>
            </w:r>
          </w:p>
          <w:p w14:paraId="27BAAC77" w14:textId="77EE18AC" w:rsidR="00BB7269" w:rsidRPr="00530AF2" w:rsidRDefault="00530AF2" w:rsidP="002B76E4">
            <w:pPr>
              <w:pStyle w:val="ListParagraph"/>
              <w:numPr>
                <w:ilvl w:val="0"/>
                <w:numId w:val="16"/>
              </w:numPr>
              <w:ind w:left="360"/>
              <w:jc w:val="both"/>
              <w:rPr>
                <w:rFonts w:ascii="Times New Roman" w:hAnsi="Times New Roman" w:cs="Times New Roman"/>
                <w:color w:val="000066"/>
                <w:sz w:val="24"/>
                <w:szCs w:val="24"/>
              </w:rPr>
            </w:pPr>
            <w:r w:rsidRPr="00530AF2">
              <w:rPr>
                <w:rFonts w:ascii="Times New Roman" w:hAnsi="Times New Roman" w:cs="Times New Roman"/>
                <w:color w:val="000066"/>
                <w:sz w:val="24"/>
                <w:szCs w:val="24"/>
              </w:rPr>
              <w:t xml:space="preserve">Lemke, T. L.; Zito, S. W.; Roche, V. F.; Williams, D. A. </w:t>
            </w:r>
            <w:r w:rsidRPr="00530AF2">
              <w:rPr>
                <w:rFonts w:ascii="Times New Roman" w:hAnsi="Times New Roman" w:cs="Times New Roman"/>
                <w:i/>
                <w:iCs/>
                <w:color w:val="000066"/>
                <w:sz w:val="24"/>
                <w:szCs w:val="24"/>
              </w:rPr>
              <w:t>Essentials of Foye's Principles of Medicinal Chemistry</w:t>
            </w:r>
            <w:r w:rsidRPr="00530AF2">
              <w:rPr>
                <w:rFonts w:ascii="Times New Roman" w:hAnsi="Times New Roman" w:cs="Times New Roman"/>
                <w:color w:val="000066"/>
                <w:sz w:val="24"/>
                <w:szCs w:val="24"/>
              </w:rPr>
              <w:t>; Wolters Kluwer India: New Delhi, 2016.</w:t>
            </w:r>
          </w:p>
        </w:tc>
      </w:tr>
    </w:tbl>
    <w:p w14:paraId="1D9041CF" w14:textId="6E6A6612" w:rsidR="00BB7269" w:rsidRDefault="00BB7269" w:rsidP="002B76E4">
      <w:pPr>
        <w:spacing w:after="0" w:line="240" w:lineRule="auto"/>
        <w:rPr>
          <w:rFonts w:ascii="Times New Roman" w:hAnsi="Times New Roman" w:cs="Times New Roman"/>
          <w:sz w:val="24"/>
          <w:szCs w:val="24"/>
        </w:rPr>
      </w:pPr>
    </w:p>
    <w:p w14:paraId="02DAC3BE" w14:textId="77777777" w:rsidR="002B76E4" w:rsidRDefault="002B76E4" w:rsidP="002B76E4">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2012"/>
        <w:gridCol w:w="6889"/>
      </w:tblGrid>
      <w:tr w:rsidR="00530AF2" w:rsidRPr="00EF094D" w14:paraId="6CBE79E4" w14:textId="77777777" w:rsidTr="002B76E4">
        <w:trPr>
          <w:jc w:val="center"/>
        </w:trPr>
        <w:tc>
          <w:tcPr>
            <w:tcW w:w="378" w:type="dxa"/>
          </w:tcPr>
          <w:p w14:paraId="7178FE42" w14:textId="77777777" w:rsidR="00530AF2" w:rsidRPr="00EF094D" w:rsidRDefault="00530AF2" w:rsidP="002B76E4">
            <w:pPr>
              <w:rPr>
                <w:rFonts w:ascii="Times New Roman" w:hAnsi="Times New Roman" w:cs="Times New Roman"/>
                <w:sz w:val="24"/>
                <w:szCs w:val="24"/>
              </w:rPr>
            </w:pPr>
            <w:r w:rsidRPr="00EF094D">
              <w:rPr>
                <w:rFonts w:ascii="Times New Roman" w:hAnsi="Times New Roman" w:cs="Times New Roman"/>
                <w:sz w:val="24"/>
                <w:szCs w:val="24"/>
              </w:rPr>
              <w:t>1</w:t>
            </w:r>
          </w:p>
        </w:tc>
        <w:tc>
          <w:tcPr>
            <w:tcW w:w="2012" w:type="dxa"/>
          </w:tcPr>
          <w:p w14:paraId="49BF26BB" w14:textId="77777777" w:rsidR="00530AF2" w:rsidRPr="00EF094D" w:rsidRDefault="00530AF2" w:rsidP="002B76E4">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6889" w:type="dxa"/>
          </w:tcPr>
          <w:p w14:paraId="453DBE68" w14:textId="0121F0D0" w:rsidR="00530AF2" w:rsidRPr="00BC2AEF" w:rsidRDefault="009F4A83" w:rsidP="002B76E4">
            <w:pPr>
              <w:jc w:val="both"/>
              <w:rPr>
                <w:rFonts w:ascii="Times New Roman" w:hAnsi="Times New Roman" w:cs="Times New Roman"/>
                <w:color w:val="000066"/>
                <w:sz w:val="24"/>
                <w:szCs w:val="24"/>
              </w:rPr>
            </w:pPr>
            <w:r w:rsidRPr="009F4A83">
              <w:rPr>
                <w:rFonts w:ascii="Times New Roman" w:hAnsi="Times New Roman" w:cs="Times New Roman"/>
                <w:color w:val="000066"/>
                <w:sz w:val="24"/>
                <w:szCs w:val="24"/>
              </w:rPr>
              <w:t>Chemistry of Nanomaterials</w:t>
            </w:r>
          </w:p>
        </w:tc>
      </w:tr>
      <w:tr w:rsidR="00530AF2" w:rsidRPr="00EF094D" w14:paraId="5C9BAC6E" w14:textId="77777777" w:rsidTr="002B76E4">
        <w:trPr>
          <w:jc w:val="center"/>
        </w:trPr>
        <w:tc>
          <w:tcPr>
            <w:tcW w:w="378" w:type="dxa"/>
          </w:tcPr>
          <w:p w14:paraId="6256FF0F" w14:textId="77777777" w:rsidR="00530AF2" w:rsidRPr="00EF094D" w:rsidRDefault="00530AF2" w:rsidP="002B76E4">
            <w:pPr>
              <w:rPr>
                <w:rFonts w:ascii="Times New Roman" w:hAnsi="Times New Roman" w:cs="Times New Roman"/>
                <w:sz w:val="24"/>
                <w:szCs w:val="24"/>
              </w:rPr>
            </w:pPr>
            <w:r w:rsidRPr="00EF094D">
              <w:rPr>
                <w:rFonts w:ascii="Times New Roman" w:hAnsi="Times New Roman" w:cs="Times New Roman"/>
                <w:sz w:val="24"/>
                <w:szCs w:val="24"/>
              </w:rPr>
              <w:t>2</w:t>
            </w:r>
          </w:p>
        </w:tc>
        <w:tc>
          <w:tcPr>
            <w:tcW w:w="2012" w:type="dxa"/>
          </w:tcPr>
          <w:p w14:paraId="3E83DD8F" w14:textId="77777777" w:rsidR="00530AF2" w:rsidRPr="00EF094D" w:rsidRDefault="00530AF2" w:rsidP="002B76E4">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6889" w:type="dxa"/>
          </w:tcPr>
          <w:p w14:paraId="63D77B22" w14:textId="5CF001BD" w:rsidR="00530AF2" w:rsidRPr="00BC2AEF" w:rsidRDefault="009F4A83" w:rsidP="002B76E4">
            <w:pPr>
              <w:jc w:val="both"/>
              <w:rPr>
                <w:rFonts w:ascii="Times New Roman" w:hAnsi="Times New Roman" w:cs="Times New Roman"/>
                <w:color w:val="000066"/>
                <w:sz w:val="24"/>
                <w:szCs w:val="24"/>
              </w:rPr>
            </w:pPr>
            <w:r>
              <w:rPr>
                <w:rFonts w:ascii="Times New Roman" w:hAnsi="Times New Roman" w:cs="Times New Roman"/>
                <w:color w:val="000066"/>
                <w:sz w:val="24"/>
                <w:szCs w:val="24"/>
              </w:rPr>
              <w:t>CHE DE 622</w:t>
            </w:r>
          </w:p>
        </w:tc>
      </w:tr>
      <w:tr w:rsidR="00530AF2" w:rsidRPr="00EF094D" w14:paraId="121BD00E" w14:textId="77777777" w:rsidTr="002B76E4">
        <w:trPr>
          <w:jc w:val="center"/>
        </w:trPr>
        <w:tc>
          <w:tcPr>
            <w:tcW w:w="378" w:type="dxa"/>
          </w:tcPr>
          <w:p w14:paraId="5B32D313" w14:textId="77777777" w:rsidR="00530AF2" w:rsidRPr="00EF094D" w:rsidRDefault="00530AF2" w:rsidP="002B76E4">
            <w:pPr>
              <w:rPr>
                <w:rFonts w:ascii="Times New Roman" w:hAnsi="Times New Roman" w:cs="Times New Roman"/>
                <w:sz w:val="24"/>
                <w:szCs w:val="24"/>
              </w:rPr>
            </w:pPr>
            <w:r w:rsidRPr="00EF094D">
              <w:rPr>
                <w:rFonts w:ascii="Times New Roman" w:hAnsi="Times New Roman" w:cs="Times New Roman"/>
                <w:sz w:val="24"/>
                <w:szCs w:val="24"/>
              </w:rPr>
              <w:t>3</w:t>
            </w:r>
          </w:p>
        </w:tc>
        <w:tc>
          <w:tcPr>
            <w:tcW w:w="2012" w:type="dxa"/>
          </w:tcPr>
          <w:p w14:paraId="47D854F2" w14:textId="77777777" w:rsidR="00530AF2" w:rsidRPr="00EF094D" w:rsidRDefault="00530AF2" w:rsidP="002B76E4">
            <w:pPr>
              <w:rPr>
                <w:rFonts w:ascii="Times New Roman" w:hAnsi="Times New Roman" w:cs="Times New Roman"/>
                <w:sz w:val="24"/>
                <w:szCs w:val="24"/>
              </w:rPr>
            </w:pPr>
            <w:r w:rsidRPr="00EF094D">
              <w:rPr>
                <w:rFonts w:ascii="Times New Roman" w:hAnsi="Times New Roman" w:cs="Times New Roman"/>
                <w:sz w:val="24"/>
                <w:szCs w:val="24"/>
              </w:rPr>
              <w:t>Credit</w:t>
            </w:r>
          </w:p>
        </w:tc>
        <w:tc>
          <w:tcPr>
            <w:tcW w:w="6889" w:type="dxa"/>
          </w:tcPr>
          <w:p w14:paraId="513FA7F9" w14:textId="7C0684EA" w:rsidR="00530AF2" w:rsidRPr="00BC2AEF" w:rsidRDefault="002B76E4" w:rsidP="002B76E4">
            <w:pPr>
              <w:pStyle w:val="Default"/>
              <w:jc w:val="both"/>
              <w:rPr>
                <w:rFonts w:ascii="Times New Roman" w:hAnsi="Times New Roman" w:cs="Times New Roman"/>
                <w:color w:val="000066"/>
              </w:rPr>
            </w:pPr>
            <w:r>
              <w:rPr>
                <w:rFonts w:ascii="Times New Roman" w:hAnsi="Times New Roman" w:cs="Times New Roman"/>
                <w:color w:val="000066"/>
                <w:lang w:val="en-US"/>
              </w:rPr>
              <w:t>4</w:t>
            </w:r>
          </w:p>
        </w:tc>
      </w:tr>
      <w:tr w:rsidR="00530AF2" w:rsidRPr="00EF094D" w14:paraId="3B6421EA" w14:textId="77777777" w:rsidTr="002B76E4">
        <w:trPr>
          <w:jc w:val="center"/>
        </w:trPr>
        <w:tc>
          <w:tcPr>
            <w:tcW w:w="378" w:type="dxa"/>
          </w:tcPr>
          <w:p w14:paraId="50095F55" w14:textId="77777777" w:rsidR="00530AF2" w:rsidRPr="00EF094D" w:rsidRDefault="00530AF2" w:rsidP="002B76E4">
            <w:pPr>
              <w:rPr>
                <w:rFonts w:ascii="Times New Roman" w:hAnsi="Times New Roman" w:cs="Times New Roman"/>
                <w:sz w:val="24"/>
                <w:szCs w:val="24"/>
              </w:rPr>
            </w:pPr>
            <w:r w:rsidRPr="00EF094D">
              <w:rPr>
                <w:rFonts w:ascii="Times New Roman" w:hAnsi="Times New Roman" w:cs="Times New Roman"/>
                <w:sz w:val="24"/>
                <w:szCs w:val="24"/>
              </w:rPr>
              <w:t>4</w:t>
            </w:r>
          </w:p>
        </w:tc>
        <w:tc>
          <w:tcPr>
            <w:tcW w:w="2012" w:type="dxa"/>
          </w:tcPr>
          <w:p w14:paraId="129B2D34" w14:textId="77777777" w:rsidR="00530AF2" w:rsidRPr="00D44C62" w:rsidRDefault="00530AF2" w:rsidP="002B76E4">
            <w:pPr>
              <w:rPr>
                <w:rFonts w:ascii="Times New Roman" w:hAnsi="Times New Roman" w:cs="Times New Roman"/>
                <w:sz w:val="24"/>
                <w:szCs w:val="24"/>
              </w:rPr>
            </w:pPr>
            <w:r w:rsidRPr="00D44C62">
              <w:rPr>
                <w:rFonts w:ascii="Times New Roman" w:hAnsi="Times New Roman" w:cs="Times New Roman"/>
                <w:sz w:val="24"/>
                <w:szCs w:val="24"/>
              </w:rPr>
              <w:t>Course Objective</w:t>
            </w:r>
          </w:p>
        </w:tc>
        <w:tc>
          <w:tcPr>
            <w:tcW w:w="6889" w:type="dxa"/>
          </w:tcPr>
          <w:p w14:paraId="6621D7E4" w14:textId="4E78FA4C" w:rsidR="00530AF2" w:rsidRPr="009F4A83" w:rsidRDefault="009F4A83" w:rsidP="002B76E4">
            <w:pPr>
              <w:pStyle w:val="ListParagraph"/>
              <w:numPr>
                <w:ilvl w:val="0"/>
                <w:numId w:val="17"/>
              </w:numPr>
              <w:ind w:left="360"/>
              <w:jc w:val="both"/>
              <w:rPr>
                <w:rFonts w:ascii="Times New Roman" w:hAnsi="Times New Roman" w:cs="Times New Roman"/>
                <w:color w:val="000066"/>
                <w:sz w:val="24"/>
                <w:szCs w:val="24"/>
              </w:rPr>
            </w:pPr>
            <w:r w:rsidRPr="009F4A83">
              <w:rPr>
                <w:rFonts w:ascii="Times New Roman" w:hAnsi="Times New Roman" w:cs="Times New Roman"/>
                <w:color w:val="000066"/>
                <w:sz w:val="24"/>
                <w:szCs w:val="24"/>
              </w:rPr>
              <w:t>To introduce students to the interdisciplinary field of nanoscience, properties of nanomaterials, different chemical synthetic strategies, characterization of materials and their applications.</w:t>
            </w:r>
          </w:p>
        </w:tc>
      </w:tr>
      <w:tr w:rsidR="00530AF2" w:rsidRPr="00EF094D" w14:paraId="7F89335F" w14:textId="77777777" w:rsidTr="002B76E4">
        <w:trPr>
          <w:jc w:val="center"/>
        </w:trPr>
        <w:tc>
          <w:tcPr>
            <w:tcW w:w="378" w:type="dxa"/>
          </w:tcPr>
          <w:p w14:paraId="0B75F0EB" w14:textId="77777777" w:rsidR="00530AF2" w:rsidRPr="00EF094D" w:rsidRDefault="00530AF2" w:rsidP="002B76E4">
            <w:pPr>
              <w:rPr>
                <w:rFonts w:ascii="Times New Roman" w:hAnsi="Times New Roman" w:cs="Times New Roman"/>
                <w:sz w:val="24"/>
                <w:szCs w:val="24"/>
              </w:rPr>
            </w:pPr>
            <w:r w:rsidRPr="00EF094D">
              <w:rPr>
                <w:rFonts w:ascii="Times New Roman" w:hAnsi="Times New Roman" w:cs="Times New Roman"/>
                <w:sz w:val="24"/>
                <w:szCs w:val="24"/>
              </w:rPr>
              <w:t>5</w:t>
            </w:r>
          </w:p>
        </w:tc>
        <w:tc>
          <w:tcPr>
            <w:tcW w:w="2012" w:type="dxa"/>
          </w:tcPr>
          <w:p w14:paraId="46A811DB" w14:textId="77777777" w:rsidR="00530AF2" w:rsidRPr="00D44C62" w:rsidRDefault="00530AF2" w:rsidP="002B76E4">
            <w:pPr>
              <w:rPr>
                <w:rFonts w:ascii="Times New Roman" w:hAnsi="Times New Roman" w:cs="Times New Roman"/>
                <w:sz w:val="24"/>
                <w:szCs w:val="24"/>
              </w:rPr>
            </w:pPr>
            <w:r w:rsidRPr="00D44C62">
              <w:rPr>
                <w:rFonts w:ascii="Times New Roman" w:hAnsi="Times New Roman" w:cs="Times New Roman"/>
                <w:sz w:val="24"/>
                <w:szCs w:val="24"/>
              </w:rPr>
              <w:t>Course Outcome</w:t>
            </w:r>
          </w:p>
        </w:tc>
        <w:tc>
          <w:tcPr>
            <w:tcW w:w="6889" w:type="dxa"/>
          </w:tcPr>
          <w:p w14:paraId="1663AB21" w14:textId="77777777" w:rsidR="009F4A83" w:rsidRDefault="009F4A83" w:rsidP="002B76E4">
            <w:pPr>
              <w:jc w:val="both"/>
              <w:rPr>
                <w:rFonts w:ascii="Times New Roman" w:hAnsi="Times New Roman" w:cs="Times New Roman"/>
                <w:color w:val="000066"/>
                <w:sz w:val="24"/>
                <w:szCs w:val="24"/>
              </w:rPr>
            </w:pPr>
            <w:r w:rsidRPr="009F4A83">
              <w:rPr>
                <w:rFonts w:ascii="Times New Roman" w:hAnsi="Times New Roman" w:cs="Times New Roman"/>
                <w:color w:val="000066"/>
                <w:sz w:val="24"/>
                <w:szCs w:val="24"/>
              </w:rPr>
              <w:t xml:space="preserve">On completion of this course the students will be able to: </w:t>
            </w:r>
          </w:p>
          <w:p w14:paraId="56C76D4E" w14:textId="77777777" w:rsidR="009F4A83" w:rsidRDefault="009F4A83" w:rsidP="002B76E4">
            <w:pPr>
              <w:pStyle w:val="ListParagraph"/>
              <w:numPr>
                <w:ilvl w:val="0"/>
                <w:numId w:val="18"/>
              </w:numPr>
              <w:ind w:left="360"/>
              <w:jc w:val="both"/>
              <w:rPr>
                <w:rFonts w:ascii="Times New Roman" w:hAnsi="Times New Roman" w:cs="Times New Roman"/>
                <w:color w:val="000066"/>
                <w:sz w:val="24"/>
                <w:szCs w:val="24"/>
              </w:rPr>
            </w:pPr>
            <w:r w:rsidRPr="009F4A83">
              <w:rPr>
                <w:rFonts w:ascii="Times New Roman" w:hAnsi="Times New Roman" w:cs="Times New Roman"/>
                <w:color w:val="000066"/>
                <w:sz w:val="24"/>
                <w:szCs w:val="24"/>
              </w:rPr>
              <w:t xml:space="preserve">Describe the different types of nanomaterials, their properties, characterization and applications. </w:t>
            </w:r>
          </w:p>
          <w:p w14:paraId="38C1D806" w14:textId="3F9BCAFF" w:rsidR="00530AF2" w:rsidRPr="009F4A83" w:rsidRDefault="009F4A83" w:rsidP="002B76E4">
            <w:pPr>
              <w:pStyle w:val="ListParagraph"/>
              <w:numPr>
                <w:ilvl w:val="0"/>
                <w:numId w:val="18"/>
              </w:numPr>
              <w:ind w:left="360"/>
              <w:jc w:val="both"/>
              <w:rPr>
                <w:rFonts w:ascii="Times New Roman" w:hAnsi="Times New Roman" w:cs="Times New Roman"/>
                <w:color w:val="000066"/>
                <w:sz w:val="24"/>
                <w:szCs w:val="24"/>
              </w:rPr>
            </w:pPr>
            <w:r w:rsidRPr="009F4A83">
              <w:rPr>
                <w:rFonts w:ascii="Times New Roman" w:hAnsi="Times New Roman" w:cs="Times New Roman"/>
                <w:color w:val="000066"/>
                <w:sz w:val="24"/>
                <w:szCs w:val="24"/>
              </w:rPr>
              <w:t>Understand how surface functionalities can help nanomaterials finding appropriate technological applications.</w:t>
            </w:r>
          </w:p>
        </w:tc>
      </w:tr>
      <w:tr w:rsidR="00530AF2" w:rsidRPr="00EF094D" w14:paraId="5510E50D" w14:textId="77777777" w:rsidTr="002B76E4">
        <w:trPr>
          <w:jc w:val="center"/>
        </w:trPr>
        <w:tc>
          <w:tcPr>
            <w:tcW w:w="378" w:type="dxa"/>
          </w:tcPr>
          <w:p w14:paraId="4D84B182" w14:textId="77777777" w:rsidR="00530AF2" w:rsidRPr="00EF094D" w:rsidRDefault="00530AF2" w:rsidP="002B76E4">
            <w:pPr>
              <w:rPr>
                <w:rFonts w:ascii="Times New Roman" w:hAnsi="Times New Roman" w:cs="Times New Roman"/>
                <w:sz w:val="24"/>
                <w:szCs w:val="24"/>
              </w:rPr>
            </w:pPr>
            <w:r w:rsidRPr="00EF094D">
              <w:rPr>
                <w:rFonts w:ascii="Times New Roman" w:hAnsi="Times New Roman" w:cs="Times New Roman"/>
                <w:sz w:val="24"/>
                <w:szCs w:val="24"/>
              </w:rPr>
              <w:lastRenderedPageBreak/>
              <w:t>6</w:t>
            </w:r>
          </w:p>
        </w:tc>
        <w:tc>
          <w:tcPr>
            <w:tcW w:w="2012" w:type="dxa"/>
          </w:tcPr>
          <w:p w14:paraId="769A9493" w14:textId="77777777" w:rsidR="00530AF2" w:rsidRPr="00EF094D" w:rsidRDefault="00530AF2" w:rsidP="002B76E4">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6889" w:type="dxa"/>
          </w:tcPr>
          <w:p w14:paraId="2F4B5A35" w14:textId="77777777" w:rsidR="009F4A83" w:rsidRDefault="009F4A83" w:rsidP="002B76E4">
            <w:pPr>
              <w:autoSpaceDE w:val="0"/>
              <w:autoSpaceDN w:val="0"/>
              <w:adjustRightInd w:val="0"/>
              <w:jc w:val="both"/>
              <w:rPr>
                <w:rFonts w:ascii="Times New Roman" w:hAnsi="Times New Roman" w:cs="Times New Roman"/>
                <w:color w:val="000066"/>
                <w:sz w:val="24"/>
                <w:szCs w:val="24"/>
              </w:rPr>
            </w:pPr>
            <w:r w:rsidRPr="009F4A83">
              <w:rPr>
                <w:rFonts w:ascii="Times New Roman" w:hAnsi="Times New Roman" w:cs="Times New Roman"/>
                <w:b/>
                <w:bCs/>
                <w:color w:val="000066"/>
                <w:sz w:val="24"/>
                <w:szCs w:val="24"/>
              </w:rPr>
              <w:t>Brief Overview of Nanomaterials (5 Hrs.)</w:t>
            </w:r>
            <w:r w:rsidRPr="009F4A83">
              <w:rPr>
                <w:rFonts w:ascii="Times New Roman" w:hAnsi="Times New Roman" w:cs="Times New Roman"/>
                <w:color w:val="000066"/>
                <w:sz w:val="24"/>
                <w:szCs w:val="24"/>
              </w:rPr>
              <w:t xml:space="preserve">: </w:t>
            </w:r>
          </w:p>
          <w:p w14:paraId="70CEF9BA" w14:textId="77777777" w:rsidR="009F4A83" w:rsidRDefault="009F4A83" w:rsidP="002B76E4">
            <w:pPr>
              <w:autoSpaceDE w:val="0"/>
              <w:autoSpaceDN w:val="0"/>
              <w:adjustRightInd w:val="0"/>
              <w:jc w:val="both"/>
              <w:rPr>
                <w:rFonts w:ascii="Times New Roman" w:hAnsi="Times New Roman" w:cs="Times New Roman"/>
                <w:color w:val="000066"/>
                <w:sz w:val="24"/>
                <w:szCs w:val="24"/>
              </w:rPr>
            </w:pPr>
            <w:r w:rsidRPr="009F4A83">
              <w:rPr>
                <w:rFonts w:ascii="Times New Roman" w:hAnsi="Times New Roman" w:cs="Times New Roman"/>
                <w:color w:val="000066"/>
                <w:sz w:val="24"/>
                <w:szCs w:val="24"/>
              </w:rPr>
              <w:t xml:space="preserve">History of Nanoscience, Classification of Nanomaterials. Major challenges in nanoscience and technology. </w:t>
            </w:r>
          </w:p>
          <w:p w14:paraId="2D29F315" w14:textId="77777777" w:rsidR="009F4A83" w:rsidRDefault="009F4A83" w:rsidP="002B76E4">
            <w:pPr>
              <w:autoSpaceDE w:val="0"/>
              <w:autoSpaceDN w:val="0"/>
              <w:adjustRightInd w:val="0"/>
              <w:jc w:val="both"/>
              <w:rPr>
                <w:rFonts w:ascii="Times New Roman" w:hAnsi="Times New Roman" w:cs="Times New Roman"/>
                <w:color w:val="000066"/>
                <w:sz w:val="24"/>
                <w:szCs w:val="24"/>
              </w:rPr>
            </w:pPr>
          </w:p>
          <w:p w14:paraId="068D4FE8" w14:textId="77777777" w:rsidR="009F4A83" w:rsidRDefault="009F4A83" w:rsidP="002B76E4">
            <w:pPr>
              <w:autoSpaceDE w:val="0"/>
              <w:autoSpaceDN w:val="0"/>
              <w:adjustRightInd w:val="0"/>
              <w:jc w:val="both"/>
              <w:rPr>
                <w:rFonts w:ascii="Times New Roman" w:hAnsi="Times New Roman" w:cs="Times New Roman"/>
                <w:color w:val="000066"/>
                <w:sz w:val="24"/>
                <w:szCs w:val="24"/>
              </w:rPr>
            </w:pPr>
            <w:r w:rsidRPr="009F4A83">
              <w:rPr>
                <w:rFonts w:ascii="Times New Roman" w:hAnsi="Times New Roman" w:cs="Times New Roman"/>
                <w:b/>
                <w:bCs/>
                <w:color w:val="000066"/>
                <w:sz w:val="24"/>
                <w:szCs w:val="24"/>
              </w:rPr>
              <w:t>Preparation of Nanomaterials (12 Hrs.)</w:t>
            </w:r>
            <w:r w:rsidRPr="009F4A83">
              <w:rPr>
                <w:rFonts w:ascii="Times New Roman" w:hAnsi="Times New Roman" w:cs="Times New Roman"/>
                <w:color w:val="000066"/>
                <w:sz w:val="24"/>
                <w:szCs w:val="24"/>
              </w:rPr>
              <w:t xml:space="preserve">: </w:t>
            </w:r>
          </w:p>
          <w:p w14:paraId="6EABD96A" w14:textId="77777777" w:rsidR="009F4A83" w:rsidRDefault="009F4A83" w:rsidP="002B76E4">
            <w:pPr>
              <w:autoSpaceDE w:val="0"/>
              <w:autoSpaceDN w:val="0"/>
              <w:adjustRightInd w:val="0"/>
              <w:jc w:val="both"/>
              <w:rPr>
                <w:rFonts w:ascii="Times New Roman" w:hAnsi="Times New Roman" w:cs="Times New Roman"/>
                <w:color w:val="000066"/>
                <w:sz w:val="24"/>
                <w:szCs w:val="24"/>
              </w:rPr>
            </w:pPr>
            <w:r w:rsidRPr="009F4A83">
              <w:rPr>
                <w:rFonts w:ascii="Times New Roman" w:hAnsi="Times New Roman" w:cs="Times New Roman"/>
                <w:color w:val="000066"/>
                <w:sz w:val="24"/>
                <w:szCs w:val="24"/>
              </w:rPr>
              <w:t xml:space="preserve">Preparation of nanomaterials by the following techniques: </w:t>
            </w:r>
          </w:p>
          <w:p w14:paraId="694ED31F" w14:textId="77777777" w:rsidR="009F4A83" w:rsidRDefault="009F4A83" w:rsidP="002B76E4">
            <w:pPr>
              <w:autoSpaceDE w:val="0"/>
              <w:autoSpaceDN w:val="0"/>
              <w:adjustRightInd w:val="0"/>
              <w:jc w:val="both"/>
              <w:rPr>
                <w:rFonts w:ascii="Times New Roman" w:hAnsi="Times New Roman" w:cs="Times New Roman"/>
                <w:color w:val="000066"/>
                <w:sz w:val="24"/>
                <w:szCs w:val="24"/>
              </w:rPr>
            </w:pPr>
            <w:r w:rsidRPr="009F4A83">
              <w:rPr>
                <w:rFonts w:ascii="Times New Roman" w:hAnsi="Times New Roman" w:cs="Times New Roman"/>
                <w:color w:val="000066"/>
                <w:sz w:val="24"/>
                <w:szCs w:val="24"/>
              </w:rPr>
              <w:t xml:space="preserve">a) </w:t>
            </w:r>
            <w:proofErr w:type="spellStart"/>
            <w:r w:rsidRPr="009F4A83">
              <w:rPr>
                <w:rFonts w:ascii="Times New Roman" w:hAnsi="Times New Roman" w:cs="Times New Roman"/>
                <w:color w:val="000066"/>
                <w:sz w:val="24"/>
                <w:szCs w:val="24"/>
              </w:rPr>
              <w:t>Vapour</w:t>
            </w:r>
            <w:proofErr w:type="spellEnd"/>
            <w:r w:rsidRPr="009F4A83">
              <w:rPr>
                <w:rFonts w:ascii="Times New Roman" w:hAnsi="Times New Roman" w:cs="Times New Roman"/>
                <w:color w:val="000066"/>
                <w:sz w:val="24"/>
                <w:szCs w:val="24"/>
              </w:rPr>
              <w:t xml:space="preserve"> deposition </w:t>
            </w:r>
          </w:p>
          <w:p w14:paraId="1D38020E" w14:textId="77777777" w:rsidR="009F4A83" w:rsidRDefault="009F4A83" w:rsidP="002B76E4">
            <w:pPr>
              <w:autoSpaceDE w:val="0"/>
              <w:autoSpaceDN w:val="0"/>
              <w:adjustRightInd w:val="0"/>
              <w:jc w:val="both"/>
              <w:rPr>
                <w:rFonts w:ascii="Times New Roman" w:hAnsi="Times New Roman" w:cs="Times New Roman"/>
                <w:color w:val="000066"/>
                <w:sz w:val="24"/>
                <w:szCs w:val="24"/>
              </w:rPr>
            </w:pPr>
            <w:r w:rsidRPr="009F4A83">
              <w:rPr>
                <w:rFonts w:ascii="Times New Roman" w:hAnsi="Times New Roman" w:cs="Times New Roman"/>
                <w:color w:val="000066"/>
                <w:sz w:val="24"/>
                <w:szCs w:val="24"/>
              </w:rPr>
              <w:t xml:space="preserve">b) Precipitation and co-precipitation methods </w:t>
            </w:r>
          </w:p>
          <w:p w14:paraId="5926CBA4" w14:textId="405F25C0" w:rsidR="009F4A83" w:rsidRDefault="009F4A83" w:rsidP="002B76E4">
            <w:pPr>
              <w:autoSpaceDE w:val="0"/>
              <w:autoSpaceDN w:val="0"/>
              <w:adjustRightInd w:val="0"/>
              <w:jc w:val="both"/>
              <w:rPr>
                <w:rFonts w:ascii="Times New Roman" w:hAnsi="Times New Roman" w:cs="Times New Roman"/>
                <w:color w:val="000066"/>
                <w:sz w:val="24"/>
                <w:szCs w:val="24"/>
              </w:rPr>
            </w:pPr>
            <w:r w:rsidRPr="009F4A83">
              <w:rPr>
                <w:rFonts w:ascii="Times New Roman" w:hAnsi="Times New Roman" w:cs="Times New Roman"/>
                <w:color w:val="000066"/>
                <w:sz w:val="24"/>
                <w:szCs w:val="24"/>
              </w:rPr>
              <w:t xml:space="preserve">c) Sol-gel methods </w:t>
            </w:r>
          </w:p>
          <w:p w14:paraId="6D65CFA4" w14:textId="77777777" w:rsidR="009F4A83" w:rsidRDefault="009F4A83" w:rsidP="002B76E4">
            <w:pPr>
              <w:autoSpaceDE w:val="0"/>
              <w:autoSpaceDN w:val="0"/>
              <w:adjustRightInd w:val="0"/>
              <w:jc w:val="both"/>
              <w:rPr>
                <w:rFonts w:ascii="Times New Roman" w:hAnsi="Times New Roman" w:cs="Times New Roman"/>
                <w:color w:val="000066"/>
                <w:sz w:val="24"/>
                <w:szCs w:val="24"/>
              </w:rPr>
            </w:pPr>
            <w:r w:rsidRPr="009F4A83">
              <w:rPr>
                <w:rFonts w:ascii="Times New Roman" w:hAnsi="Times New Roman" w:cs="Times New Roman"/>
                <w:color w:val="000066"/>
                <w:sz w:val="24"/>
                <w:szCs w:val="24"/>
              </w:rPr>
              <w:t xml:space="preserve">d) Hydrothermal and solvothermal methods </w:t>
            </w:r>
          </w:p>
          <w:p w14:paraId="0A43658B" w14:textId="77777777" w:rsidR="009F4A83" w:rsidRDefault="009F4A83" w:rsidP="002B76E4">
            <w:pPr>
              <w:autoSpaceDE w:val="0"/>
              <w:autoSpaceDN w:val="0"/>
              <w:adjustRightInd w:val="0"/>
              <w:jc w:val="both"/>
              <w:rPr>
                <w:rFonts w:ascii="Times New Roman" w:hAnsi="Times New Roman" w:cs="Times New Roman"/>
                <w:color w:val="000066"/>
                <w:sz w:val="24"/>
                <w:szCs w:val="24"/>
              </w:rPr>
            </w:pPr>
            <w:r w:rsidRPr="009F4A83">
              <w:rPr>
                <w:rFonts w:ascii="Times New Roman" w:hAnsi="Times New Roman" w:cs="Times New Roman"/>
                <w:color w:val="000066"/>
                <w:sz w:val="24"/>
                <w:szCs w:val="24"/>
              </w:rPr>
              <w:t xml:space="preserve">e) Template based synthesis </w:t>
            </w:r>
          </w:p>
          <w:p w14:paraId="1D106CAE" w14:textId="77777777" w:rsidR="009F4A83" w:rsidRDefault="009F4A83" w:rsidP="002B76E4">
            <w:pPr>
              <w:autoSpaceDE w:val="0"/>
              <w:autoSpaceDN w:val="0"/>
              <w:adjustRightInd w:val="0"/>
              <w:jc w:val="both"/>
              <w:rPr>
                <w:rFonts w:ascii="Times New Roman" w:hAnsi="Times New Roman" w:cs="Times New Roman"/>
                <w:color w:val="000066"/>
                <w:sz w:val="24"/>
                <w:szCs w:val="24"/>
              </w:rPr>
            </w:pPr>
            <w:r w:rsidRPr="009F4A83">
              <w:rPr>
                <w:rFonts w:ascii="Times New Roman" w:hAnsi="Times New Roman" w:cs="Times New Roman"/>
                <w:color w:val="000066"/>
                <w:sz w:val="24"/>
                <w:szCs w:val="24"/>
              </w:rPr>
              <w:t xml:space="preserve">f) Green synthetic methods </w:t>
            </w:r>
          </w:p>
          <w:p w14:paraId="43F3758D" w14:textId="77777777" w:rsidR="009F4A83" w:rsidRDefault="009F4A83" w:rsidP="002B76E4">
            <w:pPr>
              <w:autoSpaceDE w:val="0"/>
              <w:autoSpaceDN w:val="0"/>
              <w:adjustRightInd w:val="0"/>
              <w:jc w:val="both"/>
              <w:rPr>
                <w:rFonts w:ascii="Times New Roman" w:hAnsi="Times New Roman" w:cs="Times New Roman"/>
                <w:color w:val="000066"/>
                <w:sz w:val="24"/>
                <w:szCs w:val="24"/>
              </w:rPr>
            </w:pPr>
          </w:p>
          <w:p w14:paraId="64AFBDCB" w14:textId="77777777" w:rsidR="009F4A83" w:rsidRDefault="009F4A83" w:rsidP="002B76E4">
            <w:pPr>
              <w:autoSpaceDE w:val="0"/>
              <w:autoSpaceDN w:val="0"/>
              <w:adjustRightInd w:val="0"/>
              <w:jc w:val="both"/>
              <w:rPr>
                <w:rFonts w:ascii="Times New Roman" w:hAnsi="Times New Roman" w:cs="Times New Roman"/>
                <w:color w:val="000066"/>
                <w:sz w:val="24"/>
                <w:szCs w:val="24"/>
              </w:rPr>
            </w:pPr>
            <w:r w:rsidRPr="009F4A83">
              <w:rPr>
                <w:rFonts w:ascii="Times New Roman" w:hAnsi="Times New Roman" w:cs="Times New Roman"/>
                <w:b/>
                <w:bCs/>
                <w:color w:val="000066"/>
                <w:sz w:val="24"/>
                <w:szCs w:val="24"/>
              </w:rPr>
              <w:t>Properties of Nanomaterials (13 Hrs.)</w:t>
            </w:r>
            <w:r w:rsidRPr="009F4A83">
              <w:rPr>
                <w:rFonts w:ascii="Times New Roman" w:hAnsi="Times New Roman" w:cs="Times New Roman"/>
                <w:color w:val="000066"/>
                <w:sz w:val="24"/>
                <w:szCs w:val="24"/>
              </w:rPr>
              <w:t xml:space="preserve">: </w:t>
            </w:r>
          </w:p>
          <w:p w14:paraId="3724B094" w14:textId="77777777" w:rsidR="009F4A83" w:rsidRDefault="009F4A83" w:rsidP="002B76E4">
            <w:pPr>
              <w:autoSpaceDE w:val="0"/>
              <w:autoSpaceDN w:val="0"/>
              <w:adjustRightInd w:val="0"/>
              <w:jc w:val="both"/>
              <w:rPr>
                <w:rFonts w:ascii="Times New Roman" w:hAnsi="Times New Roman" w:cs="Times New Roman"/>
                <w:color w:val="000066"/>
                <w:sz w:val="24"/>
                <w:szCs w:val="24"/>
              </w:rPr>
            </w:pPr>
            <w:r w:rsidRPr="009F4A83">
              <w:rPr>
                <w:rFonts w:ascii="Times New Roman" w:hAnsi="Times New Roman" w:cs="Times New Roman"/>
                <w:color w:val="000066"/>
                <w:sz w:val="24"/>
                <w:szCs w:val="24"/>
              </w:rPr>
              <w:t xml:space="preserve">a) Physiochemical properties </w:t>
            </w:r>
          </w:p>
          <w:p w14:paraId="5813B01B" w14:textId="77777777" w:rsidR="009F4A83" w:rsidRDefault="009F4A83" w:rsidP="002B76E4">
            <w:pPr>
              <w:autoSpaceDE w:val="0"/>
              <w:autoSpaceDN w:val="0"/>
              <w:adjustRightInd w:val="0"/>
              <w:jc w:val="both"/>
              <w:rPr>
                <w:rFonts w:ascii="Times New Roman" w:hAnsi="Times New Roman" w:cs="Times New Roman"/>
                <w:color w:val="000066"/>
                <w:sz w:val="24"/>
                <w:szCs w:val="24"/>
              </w:rPr>
            </w:pPr>
            <w:r w:rsidRPr="009F4A83">
              <w:rPr>
                <w:rFonts w:ascii="Times New Roman" w:hAnsi="Times New Roman" w:cs="Times New Roman"/>
                <w:color w:val="000066"/>
                <w:sz w:val="24"/>
                <w:szCs w:val="24"/>
              </w:rPr>
              <w:t xml:space="preserve">b) Optical properties of nanomaterials </w:t>
            </w:r>
          </w:p>
          <w:p w14:paraId="73868925" w14:textId="77777777" w:rsidR="009F4A83" w:rsidRDefault="009F4A83" w:rsidP="002B76E4">
            <w:pPr>
              <w:autoSpaceDE w:val="0"/>
              <w:autoSpaceDN w:val="0"/>
              <w:adjustRightInd w:val="0"/>
              <w:jc w:val="both"/>
              <w:rPr>
                <w:rFonts w:ascii="Times New Roman" w:hAnsi="Times New Roman" w:cs="Times New Roman"/>
                <w:color w:val="000066"/>
                <w:sz w:val="24"/>
                <w:szCs w:val="24"/>
              </w:rPr>
            </w:pPr>
            <w:r w:rsidRPr="009F4A83">
              <w:rPr>
                <w:rFonts w:ascii="Times New Roman" w:hAnsi="Times New Roman" w:cs="Times New Roman"/>
                <w:color w:val="000066"/>
                <w:sz w:val="24"/>
                <w:szCs w:val="24"/>
              </w:rPr>
              <w:t xml:space="preserve">c) Electrical and electronic properties </w:t>
            </w:r>
          </w:p>
          <w:p w14:paraId="6F47E753" w14:textId="77777777" w:rsidR="009F4A83" w:rsidRDefault="009F4A83" w:rsidP="002B76E4">
            <w:pPr>
              <w:autoSpaceDE w:val="0"/>
              <w:autoSpaceDN w:val="0"/>
              <w:adjustRightInd w:val="0"/>
              <w:jc w:val="both"/>
              <w:rPr>
                <w:rFonts w:ascii="Times New Roman" w:hAnsi="Times New Roman" w:cs="Times New Roman"/>
                <w:color w:val="000066"/>
                <w:sz w:val="24"/>
                <w:szCs w:val="24"/>
              </w:rPr>
            </w:pPr>
            <w:r w:rsidRPr="009F4A83">
              <w:rPr>
                <w:rFonts w:ascii="Times New Roman" w:hAnsi="Times New Roman" w:cs="Times New Roman"/>
                <w:color w:val="000066"/>
                <w:sz w:val="24"/>
                <w:szCs w:val="24"/>
              </w:rPr>
              <w:t xml:space="preserve">d) Magnetic properties </w:t>
            </w:r>
          </w:p>
          <w:p w14:paraId="0708EE78" w14:textId="77777777" w:rsidR="009F4A83" w:rsidRDefault="009F4A83" w:rsidP="002B76E4">
            <w:pPr>
              <w:autoSpaceDE w:val="0"/>
              <w:autoSpaceDN w:val="0"/>
              <w:adjustRightInd w:val="0"/>
              <w:jc w:val="both"/>
              <w:rPr>
                <w:rFonts w:ascii="Times New Roman" w:hAnsi="Times New Roman" w:cs="Times New Roman"/>
                <w:color w:val="000066"/>
                <w:sz w:val="24"/>
                <w:szCs w:val="24"/>
              </w:rPr>
            </w:pPr>
          </w:p>
          <w:p w14:paraId="325B1B8D" w14:textId="77777777" w:rsidR="009F4A83" w:rsidRDefault="009F4A83" w:rsidP="002B76E4">
            <w:pPr>
              <w:autoSpaceDE w:val="0"/>
              <w:autoSpaceDN w:val="0"/>
              <w:adjustRightInd w:val="0"/>
              <w:jc w:val="both"/>
              <w:rPr>
                <w:rFonts w:ascii="Times New Roman" w:hAnsi="Times New Roman" w:cs="Times New Roman"/>
                <w:color w:val="000066"/>
                <w:sz w:val="24"/>
                <w:szCs w:val="24"/>
              </w:rPr>
            </w:pPr>
            <w:r w:rsidRPr="009F4A83">
              <w:rPr>
                <w:rFonts w:ascii="Times New Roman" w:hAnsi="Times New Roman" w:cs="Times New Roman"/>
                <w:b/>
                <w:bCs/>
                <w:color w:val="000066"/>
                <w:sz w:val="24"/>
                <w:szCs w:val="24"/>
              </w:rPr>
              <w:t>Application of Nanomaterials (10 Hrs.)</w:t>
            </w:r>
            <w:r w:rsidRPr="009F4A83">
              <w:rPr>
                <w:rFonts w:ascii="Times New Roman" w:hAnsi="Times New Roman" w:cs="Times New Roman"/>
                <w:color w:val="000066"/>
                <w:sz w:val="24"/>
                <w:szCs w:val="24"/>
              </w:rPr>
              <w:t xml:space="preserve">: </w:t>
            </w:r>
          </w:p>
          <w:p w14:paraId="2342CF21" w14:textId="7CB12165" w:rsidR="00530AF2" w:rsidRPr="00BC2AEF" w:rsidRDefault="009F4A83" w:rsidP="002B76E4">
            <w:pPr>
              <w:autoSpaceDE w:val="0"/>
              <w:autoSpaceDN w:val="0"/>
              <w:adjustRightInd w:val="0"/>
              <w:jc w:val="both"/>
              <w:rPr>
                <w:rFonts w:ascii="Times New Roman" w:hAnsi="Times New Roman" w:cs="Times New Roman"/>
                <w:color w:val="000066"/>
                <w:sz w:val="24"/>
                <w:szCs w:val="24"/>
                <w:lang w:val="en-GB"/>
              </w:rPr>
            </w:pPr>
            <w:r w:rsidRPr="009F4A83">
              <w:rPr>
                <w:rFonts w:ascii="Times New Roman" w:hAnsi="Times New Roman" w:cs="Times New Roman"/>
                <w:color w:val="000066"/>
                <w:sz w:val="24"/>
                <w:szCs w:val="24"/>
              </w:rPr>
              <w:t>Assembly of nanostructures and their importance for various applications. Stabilization of nanomaterials and their importance. Surface modification of nanomaterials with specific example to metal oxide nanoparticles and their significance.</w:t>
            </w:r>
          </w:p>
        </w:tc>
      </w:tr>
      <w:tr w:rsidR="00530AF2" w:rsidRPr="00EF094D" w14:paraId="261A3ED8" w14:textId="77777777" w:rsidTr="002B76E4">
        <w:trPr>
          <w:jc w:val="center"/>
        </w:trPr>
        <w:tc>
          <w:tcPr>
            <w:tcW w:w="378" w:type="dxa"/>
          </w:tcPr>
          <w:p w14:paraId="0430092E" w14:textId="77777777" w:rsidR="00530AF2" w:rsidRPr="00EF094D" w:rsidRDefault="00530AF2" w:rsidP="002B76E4">
            <w:pPr>
              <w:rPr>
                <w:rFonts w:ascii="Times New Roman" w:hAnsi="Times New Roman" w:cs="Times New Roman"/>
                <w:sz w:val="24"/>
                <w:szCs w:val="24"/>
              </w:rPr>
            </w:pPr>
            <w:r w:rsidRPr="00EF094D">
              <w:rPr>
                <w:rFonts w:ascii="Times New Roman" w:hAnsi="Times New Roman" w:cs="Times New Roman"/>
                <w:sz w:val="24"/>
                <w:szCs w:val="24"/>
              </w:rPr>
              <w:t>7</w:t>
            </w:r>
          </w:p>
        </w:tc>
        <w:tc>
          <w:tcPr>
            <w:tcW w:w="2012" w:type="dxa"/>
          </w:tcPr>
          <w:p w14:paraId="41DCDAF0" w14:textId="77777777" w:rsidR="00530AF2" w:rsidRPr="00EF094D" w:rsidRDefault="00530AF2" w:rsidP="002B76E4">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6889" w:type="dxa"/>
          </w:tcPr>
          <w:p w14:paraId="1F3D3316" w14:textId="77777777" w:rsidR="009F4A83" w:rsidRDefault="009F4A83" w:rsidP="002B76E4">
            <w:pPr>
              <w:jc w:val="both"/>
              <w:rPr>
                <w:rFonts w:ascii="Times New Roman" w:hAnsi="Times New Roman" w:cs="Times New Roman"/>
                <w:color w:val="000066"/>
                <w:sz w:val="24"/>
                <w:szCs w:val="24"/>
              </w:rPr>
            </w:pPr>
            <w:r w:rsidRPr="009F4A83">
              <w:rPr>
                <w:rFonts w:ascii="Times New Roman" w:hAnsi="Times New Roman" w:cs="Times New Roman"/>
                <w:b/>
                <w:bCs/>
                <w:color w:val="000066"/>
                <w:sz w:val="24"/>
                <w:szCs w:val="24"/>
              </w:rPr>
              <w:t>Suggested Readings</w:t>
            </w:r>
            <w:r w:rsidRPr="009F4A83">
              <w:rPr>
                <w:rFonts w:ascii="Times New Roman" w:hAnsi="Times New Roman" w:cs="Times New Roman"/>
                <w:color w:val="000066"/>
                <w:sz w:val="24"/>
                <w:szCs w:val="24"/>
              </w:rPr>
              <w:t xml:space="preserve"> </w:t>
            </w:r>
          </w:p>
          <w:p w14:paraId="4884D515" w14:textId="77777777" w:rsidR="009F4A83" w:rsidRDefault="009F4A83" w:rsidP="002B76E4">
            <w:pPr>
              <w:pStyle w:val="ListParagraph"/>
              <w:numPr>
                <w:ilvl w:val="0"/>
                <w:numId w:val="19"/>
              </w:numPr>
              <w:ind w:left="360"/>
              <w:jc w:val="both"/>
              <w:rPr>
                <w:rFonts w:ascii="Times New Roman" w:hAnsi="Times New Roman" w:cs="Times New Roman"/>
                <w:color w:val="000066"/>
                <w:sz w:val="24"/>
                <w:szCs w:val="24"/>
              </w:rPr>
            </w:pPr>
            <w:r w:rsidRPr="009F4A83">
              <w:rPr>
                <w:rFonts w:ascii="Times New Roman" w:hAnsi="Times New Roman" w:cs="Times New Roman"/>
                <w:color w:val="000066"/>
                <w:sz w:val="24"/>
                <w:szCs w:val="24"/>
              </w:rPr>
              <w:t xml:space="preserve">Poole Jr., C. P.; Owens, F. J. </w:t>
            </w:r>
            <w:r w:rsidRPr="009F4A83">
              <w:rPr>
                <w:rFonts w:ascii="Times New Roman" w:hAnsi="Times New Roman" w:cs="Times New Roman"/>
                <w:i/>
                <w:iCs/>
                <w:color w:val="000066"/>
                <w:sz w:val="24"/>
                <w:szCs w:val="24"/>
              </w:rPr>
              <w:t>Introduction to Nanoscience and Nanotechnology</w:t>
            </w:r>
            <w:r w:rsidRPr="009F4A83">
              <w:rPr>
                <w:rFonts w:ascii="Times New Roman" w:hAnsi="Times New Roman" w:cs="Times New Roman"/>
                <w:color w:val="000066"/>
                <w:sz w:val="24"/>
                <w:szCs w:val="24"/>
              </w:rPr>
              <w:t xml:space="preserve">; Wiley India: Noida, 2020. </w:t>
            </w:r>
          </w:p>
          <w:p w14:paraId="54AD8CFF" w14:textId="77777777" w:rsidR="009F4A83" w:rsidRDefault="009F4A83" w:rsidP="002B76E4">
            <w:pPr>
              <w:pStyle w:val="ListParagraph"/>
              <w:numPr>
                <w:ilvl w:val="0"/>
                <w:numId w:val="19"/>
              </w:numPr>
              <w:ind w:left="360"/>
              <w:jc w:val="both"/>
              <w:rPr>
                <w:rFonts w:ascii="Times New Roman" w:hAnsi="Times New Roman" w:cs="Times New Roman"/>
                <w:color w:val="000066"/>
                <w:sz w:val="24"/>
                <w:szCs w:val="24"/>
              </w:rPr>
            </w:pPr>
            <w:proofErr w:type="spellStart"/>
            <w:r w:rsidRPr="009F4A83">
              <w:rPr>
                <w:rFonts w:ascii="Times New Roman" w:hAnsi="Times New Roman" w:cs="Times New Roman"/>
                <w:color w:val="000066"/>
                <w:sz w:val="24"/>
                <w:szCs w:val="24"/>
              </w:rPr>
              <w:t>Hornyak</w:t>
            </w:r>
            <w:proofErr w:type="spellEnd"/>
            <w:r w:rsidRPr="009F4A83">
              <w:rPr>
                <w:rFonts w:ascii="Times New Roman" w:hAnsi="Times New Roman" w:cs="Times New Roman"/>
                <w:color w:val="000066"/>
                <w:sz w:val="24"/>
                <w:szCs w:val="24"/>
              </w:rPr>
              <w:t xml:space="preserve">, G. L.; </w:t>
            </w:r>
            <w:proofErr w:type="spellStart"/>
            <w:r w:rsidRPr="009F4A83">
              <w:rPr>
                <w:rFonts w:ascii="Times New Roman" w:hAnsi="Times New Roman" w:cs="Times New Roman"/>
                <w:color w:val="000066"/>
                <w:sz w:val="24"/>
                <w:szCs w:val="24"/>
              </w:rPr>
              <w:t>Tibbals</w:t>
            </w:r>
            <w:proofErr w:type="spellEnd"/>
            <w:r w:rsidRPr="009F4A83">
              <w:rPr>
                <w:rFonts w:ascii="Times New Roman" w:hAnsi="Times New Roman" w:cs="Times New Roman"/>
                <w:color w:val="000066"/>
                <w:sz w:val="24"/>
                <w:szCs w:val="24"/>
              </w:rPr>
              <w:t xml:space="preserve">, H. F.; Dutta, J.; Moore, J. J., </w:t>
            </w:r>
            <w:r w:rsidRPr="009F4A83">
              <w:rPr>
                <w:rFonts w:ascii="Times New Roman" w:hAnsi="Times New Roman" w:cs="Times New Roman"/>
                <w:i/>
                <w:iCs/>
                <w:color w:val="000066"/>
                <w:sz w:val="24"/>
                <w:szCs w:val="24"/>
              </w:rPr>
              <w:t>Introduction to Nanoscience and Nanotechnology</w:t>
            </w:r>
            <w:r w:rsidRPr="009F4A83">
              <w:rPr>
                <w:rFonts w:ascii="Times New Roman" w:hAnsi="Times New Roman" w:cs="Times New Roman"/>
                <w:color w:val="000066"/>
                <w:sz w:val="24"/>
                <w:szCs w:val="24"/>
              </w:rPr>
              <w:t xml:space="preserve">; CRC Press, 2009. </w:t>
            </w:r>
          </w:p>
          <w:p w14:paraId="50C80FFD" w14:textId="3BB97440" w:rsidR="00530AF2" w:rsidRPr="009F4A83" w:rsidRDefault="009F4A83" w:rsidP="002B76E4">
            <w:pPr>
              <w:pStyle w:val="ListParagraph"/>
              <w:numPr>
                <w:ilvl w:val="0"/>
                <w:numId w:val="19"/>
              </w:numPr>
              <w:ind w:left="360"/>
              <w:jc w:val="both"/>
              <w:rPr>
                <w:rFonts w:ascii="Times New Roman" w:hAnsi="Times New Roman" w:cs="Times New Roman"/>
                <w:color w:val="000066"/>
                <w:sz w:val="24"/>
                <w:szCs w:val="24"/>
              </w:rPr>
            </w:pPr>
            <w:r w:rsidRPr="009F4A83">
              <w:rPr>
                <w:rFonts w:ascii="Times New Roman" w:hAnsi="Times New Roman" w:cs="Times New Roman"/>
                <w:color w:val="000066"/>
                <w:sz w:val="24"/>
                <w:szCs w:val="24"/>
              </w:rPr>
              <w:t xml:space="preserve">Pradeep, T. </w:t>
            </w:r>
            <w:r w:rsidRPr="009F4A83">
              <w:rPr>
                <w:rFonts w:ascii="Times New Roman" w:hAnsi="Times New Roman" w:cs="Times New Roman"/>
                <w:i/>
                <w:iCs/>
                <w:color w:val="000066"/>
                <w:sz w:val="24"/>
                <w:szCs w:val="24"/>
              </w:rPr>
              <w:t>Nano: The Essentials: Understanding Nanoscience and Nanotechnology</w:t>
            </w:r>
            <w:r w:rsidRPr="009F4A83">
              <w:rPr>
                <w:rFonts w:ascii="Times New Roman" w:hAnsi="Times New Roman" w:cs="Times New Roman"/>
                <w:color w:val="000066"/>
                <w:sz w:val="24"/>
                <w:szCs w:val="24"/>
              </w:rPr>
              <w:t>; McGraw Hill Education: New Delhi, 2017.</w:t>
            </w:r>
          </w:p>
        </w:tc>
      </w:tr>
    </w:tbl>
    <w:p w14:paraId="3F2E622C" w14:textId="66125D9F" w:rsidR="00530AF2" w:rsidRDefault="00530AF2" w:rsidP="002B76E4">
      <w:pPr>
        <w:spacing w:after="0" w:line="240" w:lineRule="auto"/>
        <w:rPr>
          <w:rFonts w:ascii="Times New Roman" w:hAnsi="Times New Roman" w:cs="Times New Roman"/>
          <w:sz w:val="24"/>
          <w:szCs w:val="24"/>
        </w:rPr>
      </w:pPr>
    </w:p>
    <w:p w14:paraId="699E7FD1" w14:textId="77777777" w:rsidR="002B76E4" w:rsidRDefault="002B76E4" w:rsidP="002B76E4">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78"/>
        <w:gridCol w:w="2012"/>
        <w:gridCol w:w="6889"/>
      </w:tblGrid>
      <w:tr w:rsidR="009F4A83" w:rsidRPr="00EF094D" w14:paraId="414DC9DF" w14:textId="77777777" w:rsidTr="002B76E4">
        <w:trPr>
          <w:jc w:val="center"/>
        </w:trPr>
        <w:tc>
          <w:tcPr>
            <w:tcW w:w="378" w:type="dxa"/>
          </w:tcPr>
          <w:p w14:paraId="32D4749F" w14:textId="77777777" w:rsidR="009F4A83" w:rsidRPr="00EF094D" w:rsidRDefault="009F4A83" w:rsidP="002B76E4">
            <w:pPr>
              <w:rPr>
                <w:rFonts w:ascii="Times New Roman" w:hAnsi="Times New Roman" w:cs="Times New Roman"/>
                <w:sz w:val="24"/>
                <w:szCs w:val="24"/>
              </w:rPr>
            </w:pPr>
            <w:r w:rsidRPr="00EF094D">
              <w:rPr>
                <w:rFonts w:ascii="Times New Roman" w:hAnsi="Times New Roman" w:cs="Times New Roman"/>
                <w:sz w:val="24"/>
                <w:szCs w:val="24"/>
              </w:rPr>
              <w:t>1</w:t>
            </w:r>
          </w:p>
        </w:tc>
        <w:tc>
          <w:tcPr>
            <w:tcW w:w="2012" w:type="dxa"/>
          </w:tcPr>
          <w:p w14:paraId="1B8ABDAC" w14:textId="77777777" w:rsidR="009F4A83" w:rsidRPr="00EF094D" w:rsidRDefault="009F4A83" w:rsidP="002B76E4">
            <w:pPr>
              <w:rPr>
                <w:rFonts w:ascii="Times New Roman" w:hAnsi="Times New Roman" w:cs="Times New Roman"/>
                <w:sz w:val="24"/>
                <w:szCs w:val="24"/>
              </w:rPr>
            </w:pPr>
            <w:r w:rsidRPr="00EF094D">
              <w:rPr>
                <w:rFonts w:ascii="Times New Roman" w:hAnsi="Times New Roman" w:cs="Times New Roman"/>
                <w:sz w:val="24"/>
                <w:szCs w:val="24"/>
              </w:rPr>
              <w:t>Course Title</w:t>
            </w:r>
          </w:p>
        </w:tc>
        <w:tc>
          <w:tcPr>
            <w:tcW w:w="6889" w:type="dxa"/>
          </w:tcPr>
          <w:p w14:paraId="349B3505" w14:textId="2BFB193C" w:rsidR="009F4A83" w:rsidRPr="00BC2AEF" w:rsidRDefault="009F4A83" w:rsidP="002B76E4">
            <w:pPr>
              <w:jc w:val="both"/>
              <w:rPr>
                <w:rFonts w:ascii="Times New Roman" w:hAnsi="Times New Roman" w:cs="Times New Roman"/>
                <w:color w:val="000066"/>
                <w:sz w:val="24"/>
                <w:szCs w:val="24"/>
              </w:rPr>
            </w:pPr>
            <w:r w:rsidRPr="009F4A83">
              <w:rPr>
                <w:rFonts w:ascii="Times New Roman" w:hAnsi="Times New Roman" w:cs="Times New Roman"/>
                <w:color w:val="000066"/>
                <w:sz w:val="24"/>
                <w:szCs w:val="24"/>
              </w:rPr>
              <w:t>X-Ray Crystallography for Chemists</w:t>
            </w:r>
          </w:p>
        </w:tc>
      </w:tr>
      <w:tr w:rsidR="009F4A83" w:rsidRPr="00EF094D" w14:paraId="6020F733" w14:textId="77777777" w:rsidTr="002B76E4">
        <w:trPr>
          <w:jc w:val="center"/>
        </w:trPr>
        <w:tc>
          <w:tcPr>
            <w:tcW w:w="378" w:type="dxa"/>
          </w:tcPr>
          <w:p w14:paraId="60464DAC" w14:textId="77777777" w:rsidR="009F4A83" w:rsidRPr="00EF094D" w:rsidRDefault="009F4A83" w:rsidP="002B76E4">
            <w:pPr>
              <w:rPr>
                <w:rFonts w:ascii="Times New Roman" w:hAnsi="Times New Roman" w:cs="Times New Roman"/>
                <w:sz w:val="24"/>
                <w:szCs w:val="24"/>
              </w:rPr>
            </w:pPr>
            <w:r w:rsidRPr="00EF094D">
              <w:rPr>
                <w:rFonts w:ascii="Times New Roman" w:hAnsi="Times New Roman" w:cs="Times New Roman"/>
                <w:sz w:val="24"/>
                <w:szCs w:val="24"/>
              </w:rPr>
              <w:t>2</w:t>
            </w:r>
          </w:p>
        </w:tc>
        <w:tc>
          <w:tcPr>
            <w:tcW w:w="2012" w:type="dxa"/>
          </w:tcPr>
          <w:p w14:paraId="041E9B47" w14:textId="77777777" w:rsidR="009F4A83" w:rsidRPr="00EF094D" w:rsidRDefault="009F4A83" w:rsidP="002B76E4">
            <w:pPr>
              <w:rPr>
                <w:rFonts w:ascii="Times New Roman" w:hAnsi="Times New Roman" w:cs="Times New Roman"/>
                <w:sz w:val="24"/>
                <w:szCs w:val="24"/>
              </w:rPr>
            </w:pPr>
            <w:r w:rsidRPr="00EF094D">
              <w:rPr>
                <w:rFonts w:ascii="Times New Roman" w:hAnsi="Times New Roman" w:cs="Times New Roman"/>
                <w:sz w:val="24"/>
                <w:szCs w:val="24"/>
              </w:rPr>
              <w:t>Course Code</w:t>
            </w:r>
          </w:p>
        </w:tc>
        <w:tc>
          <w:tcPr>
            <w:tcW w:w="6889" w:type="dxa"/>
          </w:tcPr>
          <w:p w14:paraId="25379377" w14:textId="58150B1D" w:rsidR="009F4A83" w:rsidRPr="00BC2AEF" w:rsidRDefault="009F4A83" w:rsidP="002B76E4">
            <w:pPr>
              <w:jc w:val="both"/>
              <w:rPr>
                <w:rFonts w:ascii="Times New Roman" w:hAnsi="Times New Roman" w:cs="Times New Roman"/>
                <w:color w:val="000066"/>
                <w:sz w:val="24"/>
                <w:szCs w:val="24"/>
              </w:rPr>
            </w:pPr>
            <w:r>
              <w:rPr>
                <w:rFonts w:ascii="Times New Roman" w:hAnsi="Times New Roman" w:cs="Times New Roman"/>
                <w:color w:val="000066"/>
                <w:sz w:val="24"/>
                <w:szCs w:val="24"/>
              </w:rPr>
              <w:t>CHE DE 623</w:t>
            </w:r>
          </w:p>
        </w:tc>
      </w:tr>
      <w:tr w:rsidR="009F4A83" w:rsidRPr="00EF094D" w14:paraId="3BA0D53D" w14:textId="77777777" w:rsidTr="002B76E4">
        <w:trPr>
          <w:jc w:val="center"/>
        </w:trPr>
        <w:tc>
          <w:tcPr>
            <w:tcW w:w="378" w:type="dxa"/>
          </w:tcPr>
          <w:p w14:paraId="6BB8377E" w14:textId="77777777" w:rsidR="009F4A83" w:rsidRPr="00EF094D" w:rsidRDefault="009F4A83" w:rsidP="002B76E4">
            <w:pPr>
              <w:rPr>
                <w:rFonts w:ascii="Times New Roman" w:hAnsi="Times New Roman" w:cs="Times New Roman"/>
                <w:sz w:val="24"/>
                <w:szCs w:val="24"/>
              </w:rPr>
            </w:pPr>
            <w:r w:rsidRPr="00EF094D">
              <w:rPr>
                <w:rFonts w:ascii="Times New Roman" w:hAnsi="Times New Roman" w:cs="Times New Roman"/>
                <w:sz w:val="24"/>
                <w:szCs w:val="24"/>
              </w:rPr>
              <w:t>3</w:t>
            </w:r>
          </w:p>
        </w:tc>
        <w:tc>
          <w:tcPr>
            <w:tcW w:w="2012" w:type="dxa"/>
          </w:tcPr>
          <w:p w14:paraId="1535C00E" w14:textId="77777777" w:rsidR="009F4A83" w:rsidRPr="00EF094D" w:rsidRDefault="009F4A83" w:rsidP="002B76E4">
            <w:pPr>
              <w:rPr>
                <w:rFonts w:ascii="Times New Roman" w:hAnsi="Times New Roman" w:cs="Times New Roman"/>
                <w:sz w:val="24"/>
                <w:szCs w:val="24"/>
              </w:rPr>
            </w:pPr>
            <w:r w:rsidRPr="00EF094D">
              <w:rPr>
                <w:rFonts w:ascii="Times New Roman" w:hAnsi="Times New Roman" w:cs="Times New Roman"/>
                <w:sz w:val="24"/>
                <w:szCs w:val="24"/>
              </w:rPr>
              <w:t>Credit</w:t>
            </w:r>
          </w:p>
        </w:tc>
        <w:tc>
          <w:tcPr>
            <w:tcW w:w="6889" w:type="dxa"/>
          </w:tcPr>
          <w:p w14:paraId="4A15A67D" w14:textId="4C0FCA04" w:rsidR="009F4A83" w:rsidRPr="00BC2AEF" w:rsidRDefault="002B76E4" w:rsidP="002B76E4">
            <w:pPr>
              <w:pStyle w:val="Default"/>
              <w:jc w:val="both"/>
              <w:rPr>
                <w:rFonts w:ascii="Times New Roman" w:hAnsi="Times New Roman" w:cs="Times New Roman"/>
                <w:color w:val="000066"/>
              </w:rPr>
            </w:pPr>
            <w:r>
              <w:rPr>
                <w:rFonts w:ascii="Times New Roman" w:hAnsi="Times New Roman" w:cs="Times New Roman"/>
                <w:color w:val="000066"/>
                <w:lang w:val="en-US"/>
              </w:rPr>
              <w:t>4</w:t>
            </w:r>
          </w:p>
        </w:tc>
      </w:tr>
      <w:tr w:rsidR="009F4A83" w:rsidRPr="00EF094D" w14:paraId="3A9F43F2" w14:textId="77777777" w:rsidTr="002B76E4">
        <w:trPr>
          <w:jc w:val="center"/>
        </w:trPr>
        <w:tc>
          <w:tcPr>
            <w:tcW w:w="378" w:type="dxa"/>
          </w:tcPr>
          <w:p w14:paraId="2421581C" w14:textId="77777777" w:rsidR="009F4A83" w:rsidRPr="00EF094D" w:rsidRDefault="009F4A83" w:rsidP="002B76E4">
            <w:pPr>
              <w:rPr>
                <w:rFonts w:ascii="Times New Roman" w:hAnsi="Times New Roman" w:cs="Times New Roman"/>
                <w:sz w:val="24"/>
                <w:szCs w:val="24"/>
              </w:rPr>
            </w:pPr>
            <w:r w:rsidRPr="00EF094D">
              <w:rPr>
                <w:rFonts w:ascii="Times New Roman" w:hAnsi="Times New Roman" w:cs="Times New Roman"/>
                <w:sz w:val="24"/>
                <w:szCs w:val="24"/>
              </w:rPr>
              <w:t>4</w:t>
            </w:r>
          </w:p>
        </w:tc>
        <w:tc>
          <w:tcPr>
            <w:tcW w:w="2012" w:type="dxa"/>
          </w:tcPr>
          <w:p w14:paraId="2E3DE092" w14:textId="77777777" w:rsidR="009F4A83" w:rsidRPr="00D44C62" w:rsidRDefault="009F4A83" w:rsidP="002B76E4">
            <w:pPr>
              <w:rPr>
                <w:rFonts w:ascii="Times New Roman" w:hAnsi="Times New Roman" w:cs="Times New Roman"/>
                <w:sz w:val="24"/>
                <w:szCs w:val="24"/>
              </w:rPr>
            </w:pPr>
            <w:r w:rsidRPr="00D44C62">
              <w:rPr>
                <w:rFonts w:ascii="Times New Roman" w:hAnsi="Times New Roman" w:cs="Times New Roman"/>
                <w:sz w:val="24"/>
                <w:szCs w:val="24"/>
              </w:rPr>
              <w:t>Course Objective</w:t>
            </w:r>
          </w:p>
        </w:tc>
        <w:tc>
          <w:tcPr>
            <w:tcW w:w="6889" w:type="dxa"/>
          </w:tcPr>
          <w:p w14:paraId="16DD15F0" w14:textId="2226EFA4" w:rsidR="009F4A83" w:rsidRPr="009F4A83" w:rsidRDefault="009F4A83" w:rsidP="002B76E4">
            <w:pPr>
              <w:pStyle w:val="ListParagraph"/>
              <w:numPr>
                <w:ilvl w:val="0"/>
                <w:numId w:val="20"/>
              </w:numPr>
              <w:ind w:left="360"/>
              <w:jc w:val="both"/>
              <w:rPr>
                <w:rFonts w:ascii="Times New Roman" w:hAnsi="Times New Roman" w:cs="Times New Roman"/>
                <w:color w:val="000066"/>
                <w:sz w:val="24"/>
                <w:szCs w:val="24"/>
              </w:rPr>
            </w:pPr>
            <w:r w:rsidRPr="009F4A83">
              <w:rPr>
                <w:rFonts w:ascii="Times New Roman" w:hAnsi="Times New Roman" w:cs="Times New Roman"/>
                <w:color w:val="000066"/>
                <w:sz w:val="24"/>
                <w:szCs w:val="24"/>
              </w:rPr>
              <w:t>To introduce students to the single-crystal X-ray crystallographic techniques and its applications.</w:t>
            </w:r>
          </w:p>
        </w:tc>
      </w:tr>
      <w:tr w:rsidR="009F4A83" w:rsidRPr="00EF094D" w14:paraId="235BD37B" w14:textId="77777777" w:rsidTr="002B76E4">
        <w:trPr>
          <w:jc w:val="center"/>
        </w:trPr>
        <w:tc>
          <w:tcPr>
            <w:tcW w:w="378" w:type="dxa"/>
          </w:tcPr>
          <w:p w14:paraId="0AFE77C1" w14:textId="77777777" w:rsidR="009F4A83" w:rsidRPr="00EF094D" w:rsidRDefault="009F4A83" w:rsidP="002B76E4">
            <w:pPr>
              <w:rPr>
                <w:rFonts w:ascii="Times New Roman" w:hAnsi="Times New Roman" w:cs="Times New Roman"/>
                <w:sz w:val="24"/>
                <w:szCs w:val="24"/>
              </w:rPr>
            </w:pPr>
            <w:r w:rsidRPr="00EF094D">
              <w:rPr>
                <w:rFonts w:ascii="Times New Roman" w:hAnsi="Times New Roman" w:cs="Times New Roman"/>
                <w:sz w:val="24"/>
                <w:szCs w:val="24"/>
              </w:rPr>
              <w:t>5</w:t>
            </w:r>
          </w:p>
        </w:tc>
        <w:tc>
          <w:tcPr>
            <w:tcW w:w="2012" w:type="dxa"/>
          </w:tcPr>
          <w:p w14:paraId="5F44DC9C" w14:textId="77777777" w:rsidR="009F4A83" w:rsidRPr="00D44C62" w:rsidRDefault="009F4A83" w:rsidP="002B76E4">
            <w:pPr>
              <w:rPr>
                <w:rFonts w:ascii="Times New Roman" w:hAnsi="Times New Roman" w:cs="Times New Roman"/>
                <w:sz w:val="24"/>
                <w:szCs w:val="24"/>
              </w:rPr>
            </w:pPr>
            <w:r w:rsidRPr="00D44C62">
              <w:rPr>
                <w:rFonts w:ascii="Times New Roman" w:hAnsi="Times New Roman" w:cs="Times New Roman"/>
                <w:sz w:val="24"/>
                <w:szCs w:val="24"/>
              </w:rPr>
              <w:t>Course Outcome</w:t>
            </w:r>
          </w:p>
        </w:tc>
        <w:tc>
          <w:tcPr>
            <w:tcW w:w="6889" w:type="dxa"/>
          </w:tcPr>
          <w:p w14:paraId="5C7E90CE" w14:textId="77777777" w:rsidR="0017156C" w:rsidRDefault="0017156C" w:rsidP="002B76E4">
            <w:pPr>
              <w:jc w:val="both"/>
              <w:rPr>
                <w:rFonts w:ascii="Times New Roman" w:hAnsi="Times New Roman" w:cs="Times New Roman"/>
                <w:color w:val="000066"/>
                <w:sz w:val="24"/>
                <w:szCs w:val="24"/>
              </w:rPr>
            </w:pPr>
            <w:r w:rsidRPr="0017156C">
              <w:rPr>
                <w:rFonts w:ascii="Times New Roman" w:hAnsi="Times New Roman" w:cs="Times New Roman"/>
                <w:color w:val="000066"/>
                <w:sz w:val="24"/>
                <w:szCs w:val="24"/>
              </w:rPr>
              <w:t xml:space="preserve">On completion of this course the students will be able to: </w:t>
            </w:r>
          </w:p>
          <w:p w14:paraId="6BF72606" w14:textId="77777777" w:rsidR="0017156C" w:rsidRDefault="0017156C" w:rsidP="002B76E4">
            <w:pPr>
              <w:pStyle w:val="ListParagraph"/>
              <w:numPr>
                <w:ilvl w:val="0"/>
                <w:numId w:val="21"/>
              </w:numPr>
              <w:ind w:left="360"/>
              <w:jc w:val="both"/>
              <w:rPr>
                <w:rFonts w:ascii="Times New Roman" w:hAnsi="Times New Roman" w:cs="Times New Roman"/>
                <w:color w:val="000066"/>
                <w:sz w:val="24"/>
                <w:szCs w:val="24"/>
              </w:rPr>
            </w:pPr>
            <w:r w:rsidRPr="0017156C">
              <w:rPr>
                <w:rFonts w:ascii="Times New Roman" w:hAnsi="Times New Roman" w:cs="Times New Roman"/>
                <w:color w:val="000066"/>
                <w:sz w:val="24"/>
                <w:szCs w:val="24"/>
              </w:rPr>
              <w:t xml:space="preserve">Understand the basics of single-crystal X-ray structure determination techniques. </w:t>
            </w:r>
          </w:p>
          <w:p w14:paraId="6FD04108" w14:textId="661FC5E1" w:rsidR="009F4A83" w:rsidRPr="0017156C" w:rsidRDefault="0017156C" w:rsidP="002B76E4">
            <w:pPr>
              <w:pStyle w:val="ListParagraph"/>
              <w:numPr>
                <w:ilvl w:val="0"/>
                <w:numId w:val="21"/>
              </w:numPr>
              <w:ind w:left="360"/>
              <w:jc w:val="both"/>
              <w:rPr>
                <w:rFonts w:ascii="Times New Roman" w:hAnsi="Times New Roman" w:cs="Times New Roman"/>
                <w:color w:val="000066"/>
                <w:sz w:val="24"/>
                <w:szCs w:val="24"/>
              </w:rPr>
            </w:pPr>
            <w:r w:rsidRPr="0017156C">
              <w:rPr>
                <w:rFonts w:ascii="Times New Roman" w:hAnsi="Times New Roman" w:cs="Times New Roman"/>
                <w:color w:val="000066"/>
                <w:sz w:val="24"/>
                <w:szCs w:val="24"/>
              </w:rPr>
              <w:t>Solve crystal structure data, interpret and present the structural diagrams.</w:t>
            </w:r>
          </w:p>
        </w:tc>
      </w:tr>
      <w:tr w:rsidR="009F4A83" w:rsidRPr="00EF094D" w14:paraId="4ACA5529" w14:textId="77777777" w:rsidTr="002B76E4">
        <w:trPr>
          <w:jc w:val="center"/>
        </w:trPr>
        <w:tc>
          <w:tcPr>
            <w:tcW w:w="378" w:type="dxa"/>
          </w:tcPr>
          <w:p w14:paraId="14CCEE07" w14:textId="77777777" w:rsidR="009F4A83" w:rsidRPr="00EF094D" w:rsidRDefault="009F4A83" w:rsidP="002B76E4">
            <w:pPr>
              <w:rPr>
                <w:rFonts w:ascii="Times New Roman" w:hAnsi="Times New Roman" w:cs="Times New Roman"/>
                <w:sz w:val="24"/>
                <w:szCs w:val="24"/>
              </w:rPr>
            </w:pPr>
            <w:r w:rsidRPr="00EF094D">
              <w:rPr>
                <w:rFonts w:ascii="Times New Roman" w:hAnsi="Times New Roman" w:cs="Times New Roman"/>
                <w:sz w:val="24"/>
                <w:szCs w:val="24"/>
              </w:rPr>
              <w:t>6</w:t>
            </w:r>
          </w:p>
        </w:tc>
        <w:tc>
          <w:tcPr>
            <w:tcW w:w="2012" w:type="dxa"/>
          </w:tcPr>
          <w:p w14:paraId="14D43BF1" w14:textId="77777777" w:rsidR="009F4A83" w:rsidRPr="00EF094D" w:rsidRDefault="009F4A83" w:rsidP="002B76E4">
            <w:pPr>
              <w:rPr>
                <w:rFonts w:ascii="Times New Roman" w:hAnsi="Times New Roman" w:cs="Times New Roman"/>
                <w:sz w:val="24"/>
                <w:szCs w:val="24"/>
              </w:rPr>
            </w:pPr>
            <w:r w:rsidRPr="00EF094D">
              <w:rPr>
                <w:rFonts w:ascii="Times New Roman" w:hAnsi="Times New Roman" w:cs="Times New Roman"/>
                <w:sz w:val="24"/>
                <w:szCs w:val="24"/>
              </w:rPr>
              <w:t>Detail Syllabus</w:t>
            </w:r>
          </w:p>
        </w:tc>
        <w:tc>
          <w:tcPr>
            <w:tcW w:w="6889" w:type="dxa"/>
          </w:tcPr>
          <w:p w14:paraId="0F7DA93C" w14:textId="77777777" w:rsidR="0017156C" w:rsidRDefault="0017156C" w:rsidP="002B76E4">
            <w:pPr>
              <w:autoSpaceDE w:val="0"/>
              <w:autoSpaceDN w:val="0"/>
              <w:adjustRightInd w:val="0"/>
              <w:jc w:val="both"/>
              <w:rPr>
                <w:rFonts w:ascii="Times New Roman" w:hAnsi="Times New Roman" w:cs="Times New Roman"/>
                <w:color w:val="000066"/>
                <w:sz w:val="24"/>
                <w:szCs w:val="24"/>
              </w:rPr>
            </w:pPr>
            <w:r w:rsidRPr="0017156C">
              <w:rPr>
                <w:rFonts w:ascii="Times New Roman" w:hAnsi="Times New Roman" w:cs="Times New Roman"/>
                <w:b/>
                <w:bCs/>
                <w:color w:val="000066"/>
                <w:sz w:val="24"/>
                <w:szCs w:val="24"/>
              </w:rPr>
              <w:t xml:space="preserve">Crystals, Symmetry, and Space Groups (5 </w:t>
            </w:r>
            <w:proofErr w:type="spellStart"/>
            <w:r w:rsidRPr="0017156C">
              <w:rPr>
                <w:rFonts w:ascii="Times New Roman" w:hAnsi="Times New Roman" w:cs="Times New Roman"/>
                <w:b/>
                <w:bCs/>
                <w:color w:val="000066"/>
                <w:sz w:val="24"/>
                <w:szCs w:val="24"/>
              </w:rPr>
              <w:t>Hrs</w:t>
            </w:r>
            <w:proofErr w:type="spellEnd"/>
            <w:r w:rsidRPr="0017156C">
              <w:rPr>
                <w:rFonts w:ascii="Times New Roman" w:hAnsi="Times New Roman" w:cs="Times New Roman"/>
                <w:b/>
                <w:bCs/>
                <w:color w:val="000066"/>
                <w:sz w:val="24"/>
                <w:szCs w:val="24"/>
              </w:rPr>
              <w:t>)</w:t>
            </w:r>
            <w:r w:rsidRPr="0017156C">
              <w:rPr>
                <w:rFonts w:ascii="Times New Roman" w:hAnsi="Times New Roman" w:cs="Times New Roman"/>
                <w:color w:val="000066"/>
                <w:sz w:val="24"/>
                <w:szCs w:val="24"/>
              </w:rPr>
              <w:t xml:space="preserve">: </w:t>
            </w:r>
          </w:p>
          <w:p w14:paraId="340026D2" w14:textId="77777777" w:rsidR="0017156C" w:rsidRDefault="0017156C" w:rsidP="002B76E4">
            <w:pPr>
              <w:autoSpaceDE w:val="0"/>
              <w:autoSpaceDN w:val="0"/>
              <w:adjustRightInd w:val="0"/>
              <w:jc w:val="both"/>
              <w:rPr>
                <w:rFonts w:ascii="Times New Roman" w:hAnsi="Times New Roman" w:cs="Times New Roman"/>
                <w:color w:val="000066"/>
                <w:sz w:val="24"/>
                <w:szCs w:val="24"/>
              </w:rPr>
            </w:pPr>
            <w:r w:rsidRPr="0017156C">
              <w:rPr>
                <w:rFonts w:ascii="Times New Roman" w:hAnsi="Times New Roman" w:cs="Times New Roman"/>
                <w:color w:val="000066"/>
                <w:sz w:val="24"/>
                <w:szCs w:val="24"/>
              </w:rPr>
              <w:t xml:space="preserve">The general features of crystals, symmetries of crystals, crystal systems, Bravais lattices, crystal classes, space groups, determination </w:t>
            </w:r>
            <w:r w:rsidRPr="0017156C">
              <w:rPr>
                <w:rFonts w:ascii="Times New Roman" w:hAnsi="Times New Roman" w:cs="Times New Roman"/>
                <w:color w:val="000066"/>
                <w:sz w:val="24"/>
                <w:szCs w:val="24"/>
              </w:rPr>
              <w:lastRenderedPageBreak/>
              <w:t xml:space="preserve">of space groups, cell transformations, systematic absences and information obtained therefrom. </w:t>
            </w:r>
          </w:p>
          <w:p w14:paraId="599D16FC" w14:textId="77777777" w:rsidR="0017156C" w:rsidRDefault="0017156C" w:rsidP="002B76E4">
            <w:pPr>
              <w:autoSpaceDE w:val="0"/>
              <w:autoSpaceDN w:val="0"/>
              <w:adjustRightInd w:val="0"/>
              <w:jc w:val="both"/>
              <w:rPr>
                <w:rFonts w:ascii="Times New Roman" w:hAnsi="Times New Roman" w:cs="Times New Roman"/>
                <w:color w:val="000066"/>
                <w:sz w:val="24"/>
                <w:szCs w:val="24"/>
              </w:rPr>
            </w:pPr>
          </w:p>
          <w:p w14:paraId="4207581E" w14:textId="77777777" w:rsidR="0017156C" w:rsidRDefault="0017156C" w:rsidP="002B76E4">
            <w:pPr>
              <w:autoSpaceDE w:val="0"/>
              <w:autoSpaceDN w:val="0"/>
              <w:adjustRightInd w:val="0"/>
              <w:jc w:val="both"/>
              <w:rPr>
                <w:rFonts w:ascii="Times New Roman" w:hAnsi="Times New Roman" w:cs="Times New Roman"/>
                <w:color w:val="000066"/>
                <w:sz w:val="24"/>
                <w:szCs w:val="24"/>
              </w:rPr>
            </w:pPr>
            <w:r w:rsidRPr="0017156C">
              <w:rPr>
                <w:rFonts w:ascii="Times New Roman" w:hAnsi="Times New Roman" w:cs="Times New Roman"/>
                <w:b/>
                <w:bCs/>
                <w:color w:val="000066"/>
                <w:sz w:val="24"/>
                <w:szCs w:val="24"/>
              </w:rPr>
              <w:t xml:space="preserve">The Basics of X-ray Diffraction (5 </w:t>
            </w:r>
            <w:proofErr w:type="spellStart"/>
            <w:r w:rsidRPr="0017156C">
              <w:rPr>
                <w:rFonts w:ascii="Times New Roman" w:hAnsi="Times New Roman" w:cs="Times New Roman"/>
                <w:b/>
                <w:bCs/>
                <w:color w:val="000066"/>
                <w:sz w:val="24"/>
                <w:szCs w:val="24"/>
              </w:rPr>
              <w:t>Hrs</w:t>
            </w:r>
            <w:proofErr w:type="spellEnd"/>
            <w:r w:rsidRPr="0017156C">
              <w:rPr>
                <w:rFonts w:ascii="Times New Roman" w:hAnsi="Times New Roman" w:cs="Times New Roman"/>
                <w:b/>
                <w:bCs/>
                <w:color w:val="000066"/>
                <w:sz w:val="24"/>
                <w:szCs w:val="24"/>
              </w:rPr>
              <w:t>)</w:t>
            </w:r>
            <w:r w:rsidRPr="0017156C">
              <w:rPr>
                <w:rFonts w:ascii="Times New Roman" w:hAnsi="Times New Roman" w:cs="Times New Roman"/>
                <w:color w:val="000066"/>
                <w:sz w:val="24"/>
                <w:szCs w:val="24"/>
              </w:rPr>
              <w:t xml:space="preserve">: </w:t>
            </w:r>
          </w:p>
          <w:p w14:paraId="7E09D314" w14:textId="77777777" w:rsidR="0017156C" w:rsidRDefault="0017156C" w:rsidP="002B76E4">
            <w:pPr>
              <w:autoSpaceDE w:val="0"/>
              <w:autoSpaceDN w:val="0"/>
              <w:adjustRightInd w:val="0"/>
              <w:jc w:val="both"/>
              <w:rPr>
                <w:rFonts w:ascii="Times New Roman" w:hAnsi="Times New Roman" w:cs="Times New Roman"/>
                <w:color w:val="000066"/>
                <w:sz w:val="24"/>
                <w:szCs w:val="24"/>
              </w:rPr>
            </w:pPr>
            <w:r w:rsidRPr="0017156C">
              <w:rPr>
                <w:rFonts w:ascii="Times New Roman" w:hAnsi="Times New Roman" w:cs="Times New Roman"/>
                <w:color w:val="000066"/>
                <w:sz w:val="24"/>
                <w:szCs w:val="24"/>
              </w:rPr>
              <w:t>Diffraction of X-rays from one-, two- and three</w:t>
            </w:r>
            <w:r>
              <w:rPr>
                <w:rFonts w:ascii="Times New Roman" w:hAnsi="Times New Roman" w:cs="Times New Roman"/>
                <w:color w:val="000066"/>
                <w:sz w:val="24"/>
                <w:szCs w:val="24"/>
              </w:rPr>
              <w:t>-</w:t>
            </w:r>
            <w:r w:rsidRPr="0017156C">
              <w:rPr>
                <w:rFonts w:ascii="Times New Roman" w:hAnsi="Times New Roman" w:cs="Times New Roman"/>
                <w:color w:val="000066"/>
                <w:sz w:val="24"/>
                <w:szCs w:val="24"/>
              </w:rPr>
              <w:t xml:space="preserve">dimensional arrays of atoms, the reciprocal lattice, diffraction from a crystal, atomic scattering factor, structure factor. </w:t>
            </w:r>
          </w:p>
          <w:p w14:paraId="747C8D5F" w14:textId="77777777" w:rsidR="0017156C" w:rsidRDefault="0017156C" w:rsidP="002B76E4">
            <w:pPr>
              <w:autoSpaceDE w:val="0"/>
              <w:autoSpaceDN w:val="0"/>
              <w:adjustRightInd w:val="0"/>
              <w:jc w:val="both"/>
              <w:rPr>
                <w:rFonts w:ascii="Times New Roman" w:hAnsi="Times New Roman" w:cs="Times New Roman"/>
                <w:color w:val="000066"/>
                <w:sz w:val="24"/>
                <w:szCs w:val="24"/>
              </w:rPr>
            </w:pPr>
          </w:p>
          <w:p w14:paraId="195D7BE3" w14:textId="77777777" w:rsidR="0017156C" w:rsidRDefault="0017156C" w:rsidP="002B76E4">
            <w:pPr>
              <w:autoSpaceDE w:val="0"/>
              <w:autoSpaceDN w:val="0"/>
              <w:adjustRightInd w:val="0"/>
              <w:jc w:val="both"/>
              <w:rPr>
                <w:rFonts w:ascii="Times New Roman" w:hAnsi="Times New Roman" w:cs="Times New Roman"/>
                <w:color w:val="000066"/>
                <w:sz w:val="24"/>
                <w:szCs w:val="24"/>
              </w:rPr>
            </w:pPr>
            <w:r w:rsidRPr="0017156C">
              <w:rPr>
                <w:rFonts w:ascii="Times New Roman" w:hAnsi="Times New Roman" w:cs="Times New Roman"/>
                <w:b/>
                <w:bCs/>
                <w:color w:val="000066"/>
                <w:sz w:val="24"/>
                <w:szCs w:val="24"/>
              </w:rPr>
              <w:t xml:space="preserve">Experimental Aspects (15 </w:t>
            </w:r>
            <w:proofErr w:type="spellStart"/>
            <w:r w:rsidRPr="0017156C">
              <w:rPr>
                <w:rFonts w:ascii="Times New Roman" w:hAnsi="Times New Roman" w:cs="Times New Roman"/>
                <w:b/>
                <w:bCs/>
                <w:color w:val="000066"/>
                <w:sz w:val="24"/>
                <w:szCs w:val="24"/>
              </w:rPr>
              <w:t>Hrs</w:t>
            </w:r>
            <w:proofErr w:type="spellEnd"/>
            <w:r w:rsidRPr="0017156C">
              <w:rPr>
                <w:rFonts w:ascii="Times New Roman" w:hAnsi="Times New Roman" w:cs="Times New Roman"/>
                <w:b/>
                <w:bCs/>
                <w:color w:val="000066"/>
                <w:sz w:val="24"/>
                <w:szCs w:val="24"/>
              </w:rPr>
              <w:t>)</w:t>
            </w:r>
            <w:r w:rsidRPr="0017156C">
              <w:rPr>
                <w:rFonts w:ascii="Times New Roman" w:hAnsi="Times New Roman" w:cs="Times New Roman"/>
                <w:color w:val="000066"/>
                <w:sz w:val="24"/>
                <w:szCs w:val="24"/>
              </w:rPr>
              <w:t xml:space="preserve">: </w:t>
            </w:r>
          </w:p>
          <w:p w14:paraId="1E0F1726" w14:textId="77777777" w:rsidR="0017156C" w:rsidRDefault="0017156C" w:rsidP="002B76E4">
            <w:pPr>
              <w:autoSpaceDE w:val="0"/>
              <w:autoSpaceDN w:val="0"/>
              <w:adjustRightInd w:val="0"/>
              <w:jc w:val="both"/>
              <w:rPr>
                <w:rFonts w:ascii="Times New Roman" w:hAnsi="Times New Roman" w:cs="Times New Roman"/>
                <w:color w:val="000066"/>
                <w:sz w:val="24"/>
                <w:szCs w:val="24"/>
              </w:rPr>
            </w:pPr>
            <w:r w:rsidRPr="0017156C">
              <w:rPr>
                <w:rFonts w:ascii="Times New Roman" w:hAnsi="Times New Roman" w:cs="Times New Roman"/>
                <w:color w:val="000066"/>
                <w:sz w:val="24"/>
                <w:szCs w:val="24"/>
              </w:rPr>
              <w:t xml:space="preserve">Techniques for growing single crystals, choosing and mounting of single crystals. Intensity data collection and reduction. Structure solution: Patterson methods, direct methods. Structure refinement: least square method, R-values. Location and treatment of Hydrogen atoms, residual electron density. Disorders and twinning. </w:t>
            </w:r>
          </w:p>
          <w:p w14:paraId="123F3FD7" w14:textId="77777777" w:rsidR="0017156C" w:rsidRDefault="0017156C" w:rsidP="002B76E4">
            <w:pPr>
              <w:autoSpaceDE w:val="0"/>
              <w:autoSpaceDN w:val="0"/>
              <w:adjustRightInd w:val="0"/>
              <w:jc w:val="both"/>
              <w:rPr>
                <w:rFonts w:ascii="Times New Roman" w:hAnsi="Times New Roman" w:cs="Times New Roman"/>
                <w:color w:val="000066"/>
                <w:sz w:val="24"/>
                <w:szCs w:val="24"/>
              </w:rPr>
            </w:pPr>
          </w:p>
          <w:p w14:paraId="2D5686B9" w14:textId="77777777" w:rsidR="0017156C" w:rsidRDefault="0017156C" w:rsidP="002B76E4">
            <w:pPr>
              <w:autoSpaceDE w:val="0"/>
              <w:autoSpaceDN w:val="0"/>
              <w:adjustRightInd w:val="0"/>
              <w:jc w:val="both"/>
              <w:rPr>
                <w:rFonts w:ascii="Times New Roman" w:hAnsi="Times New Roman" w:cs="Times New Roman"/>
                <w:color w:val="000066"/>
                <w:sz w:val="24"/>
                <w:szCs w:val="24"/>
              </w:rPr>
            </w:pPr>
            <w:r w:rsidRPr="0017156C">
              <w:rPr>
                <w:rFonts w:ascii="Times New Roman" w:hAnsi="Times New Roman" w:cs="Times New Roman"/>
                <w:b/>
                <w:bCs/>
                <w:color w:val="000066"/>
                <w:sz w:val="24"/>
                <w:szCs w:val="24"/>
              </w:rPr>
              <w:t>Determination and Presentation of Crystal Structure (15 Hrs.)</w:t>
            </w:r>
            <w:r w:rsidRPr="0017156C">
              <w:rPr>
                <w:rFonts w:ascii="Times New Roman" w:hAnsi="Times New Roman" w:cs="Times New Roman"/>
                <w:color w:val="000066"/>
                <w:sz w:val="24"/>
                <w:szCs w:val="24"/>
              </w:rPr>
              <w:t xml:space="preserve">: </w:t>
            </w:r>
          </w:p>
          <w:p w14:paraId="2D0C4546" w14:textId="1F80DACC" w:rsidR="009F4A83" w:rsidRPr="00BC2AEF" w:rsidRDefault="0017156C" w:rsidP="002B76E4">
            <w:pPr>
              <w:autoSpaceDE w:val="0"/>
              <w:autoSpaceDN w:val="0"/>
              <w:adjustRightInd w:val="0"/>
              <w:jc w:val="both"/>
              <w:rPr>
                <w:rFonts w:ascii="Times New Roman" w:hAnsi="Times New Roman" w:cs="Times New Roman"/>
                <w:color w:val="000066"/>
                <w:sz w:val="24"/>
                <w:szCs w:val="24"/>
                <w:lang w:val="en-GB"/>
              </w:rPr>
            </w:pPr>
            <w:r w:rsidRPr="0017156C">
              <w:rPr>
                <w:rFonts w:ascii="Times New Roman" w:hAnsi="Times New Roman" w:cs="Times New Roman"/>
                <w:color w:val="000066"/>
                <w:sz w:val="24"/>
                <w:szCs w:val="24"/>
              </w:rPr>
              <w:t>Use of X-ray crystallographic software packages (SHELXTL, WINGX, OLEX etc.) for crystal structure determination. Presentation of structural diagrams using crystallographic software Mercury, ORTEP, PLUTON, Diamond etc. Crystallographic databases (ICSD, CSD, PDB etc.). Deposition of structural data in databases. Crystallographic Information File (CIF) and IUCR structure validation.</w:t>
            </w:r>
          </w:p>
        </w:tc>
      </w:tr>
      <w:tr w:rsidR="009F4A83" w:rsidRPr="00EF094D" w14:paraId="2870AAF0" w14:textId="77777777" w:rsidTr="002B76E4">
        <w:trPr>
          <w:jc w:val="center"/>
        </w:trPr>
        <w:tc>
          <w:tcPr>
            <w:tcW w:w="378" w:type="dxa"/>
          </w:tcPr>
          <w:p w14:paraId="4F31F1B7" w14:textId="77777777" w:rsidR="009F4A83" w:rsidRPr="00EF094D" w:rsidRDefault="009F4A83" w:rsidP="002B76E4">
            <w:pPr>
              <w:rPr>
                <w:rFonts w:ascii="Times New Roman" w:hAnsi="Times New Roman" w:cs="Times New Roman"/>
                <w:sz w:val="24"/>
                <w:szCs w:val="24"/>
              </w:rPr>
            </w:pPr>
            <w:r w:rsidRPr="00EF094D">
              <w:rPr>
                <w:rFonts w:ascii="Times New Roman" w:hAnsi="Times New Roman" w:cs="Times New Roman"/>
                <w:sz w:val="24"/>
                <w:szCs w:val="24"/>
              </w:rPr>
              <w:lastRenderedPageBreak/>
              <w:t>7</w:t>
            </w:r>
          </w:p>
        </w:tc>
        <w:tc>
          <w:tcPr>
            <w:tcW w:w="2012" w:type="dxa"/>
          </w:tcPr>
          <w:p w14:paraId="4A12E1EE" w14:textId="77777777" w:rsidR="009F4A83" w:rsidRPr="00EF094D" w:rsidRDefault="009F4A83" w:rsidP="002B76E4">
            <w:pPr>
              <w:rPr>
                <w:rFonts w:ascii="Times New Roman" w:hAnsi="Times New Roman" w:cs="Times New Roman"/>
                <w:sz w:val="24"/>
                <w:szCs w:val="24"/>
              </w:rPr>
            </w:pPr>
            <w:r w:rsidRPr="00EF094D">
              <w:rPr>
                <w:rFonts w:ascii="Times New Roman" w:hAnsi="Times New Roman" w:cs="Times New Roman"/>
                <w:sz w:val="24"/>
                <w:szCs w:val="24"/>
              </w:rPr>
              <w:t>References</w:t>
            </w:r>
          </w:p>
        </w:tc>
        <w:tc>
          <w:tcPr>
            <w:tcW w:w="6889" w:type="dxa"/>
          </w:tcPr>
          <w:p w14:paraId="2A3E5741" w14:textId="77777777" w:rsidR="0017156C" w:rsidRDefault="0017156C" w:rsidP="002B76E4">
            <w:pPr>
              <w:jc w:val="both"/>
              <w:rPr>
                <w:rFonts w:ascii="Times New Roman" w:hAnsi="Times New Roman" w:cs="Times New Roman"/>
                <w:color w:val="000066"/>
                <w:sz w:val="24"/>
                <w:szCs w:val="24"/>
              </w:rPr>
            </w:pPr>
            <w:r w:rsidRPr="0017156C">
              <w:rPr>
                <w:rFonts w:ascii="Times New Roman" w:hAnsi="Times New Roman" w:cs="Times New Roman"/>
                <w:b/>
                <w:bCs/>
                <w:color w:val="000066"/>
                <w:sz w:val="24"/>
                <w:szCs w:val="24"/>
              </w:rPr>
              <w:t>Suggested Readings</w:t>
            </w:r>
            <w:r w:rsidRPr="0017156C">
              <w:rPr>
                <w:rFonts w:ascii="Times New Roman" w:hAnsi="Times New Roman" w:cs="Times New Roman"/>
                <w:color w:val="000066"/>
                <w:sz w:val="24"/>
                <w:szCs w:val="24"/>
              </w:rPr>
              <w:t xml:space="preserve"> </w:t>
            </w:r>
          </w:p>
          <w:p w14:paraId="07688F1F" w14:textId="77777777" w:rsidR="0017156C" w:rsidRDefault="0017156C" w:rsidP="002B76E4">
            <w:pPr>
              <w:pStyle w:val="ListParagraph"/>
              <w:numPr>
                <w:ilvl w:val="0"/>
                <w:numId w:val="22"/>
              </w:numPr>
              <w:ind w:left="360"/>
              <w:jc w:val="both"/>
              <w:rPr>
                <w:rFonts w:ascii="Times New Roman" w:hAnsi="Times New Roman" w:cs="Times New Roman"/>
                <w:color w:val="000066"/>
                <w:sz w:val="24"/>
                <w:szCs w:val="24"/>
              </w:rPr>
            </w:pPr>
            <w:r w:rsidRPr="0017156C">
              <w:rPr>
                <w:rFonts w:ascii="Times New Roman" w:hAnsi="Times New Roman" w:cs="Times New Roman"/>
                <w:color w:val="000066"/>
                <w:sz w:val="24"/>
                <w:szCs w:val="24"/>
              </w:rPr>
              <w:t xml:space="preserve">Massa, W. </w:t>
            </w:r>
            <w:r w:rsidRPr="0017156C">
              <w:rPr>
                <w:rFonts w:ascii="Times New Roman" w:hAnsi="Times New Roman" w:cs="Times New Roman"/>
                <w:i/>
                <w:iCs/>
                <w:color w:val="000066"/>
                <w:sz w:val="24"/>
                <w:szCs w:val="24"/>
              </w:rPr>
              <w:t>Crystal Structure Determination</w:t>
            </w:r>
            <w:r w:rsidRPr="0017156C">
              <w:rPr>
                <w:rFonts w:ascii="Times New Roman" w:hAnsi="Times New Roman" w:cs="Times New Roman"/>
                <w:color w:val="000066"/>
                <w:sz w:val="24"/>
                <w:szCs w:val="24"/>
              </w:rPr>
              <w:t xml:space="preserve">; 2nd Ed., Springer-Verlag: Berlin, 2004. </w:t>
            </w:r>
          </w:p>
          <w:p w14:paraId="00A97282" w14:textId="77777777" w:rsidR="0017156C" w:rsidRDefault="0017156C" w:rsidP="002B76E4">
            <w:pPr>
              <w:pStyle w:val="ListParagraph"/>
              <w:numPr>
                <w:ilvl w:val="0"/>
                <w:numId w:val="22"/>
              </w:numPr>
              <w:ind w:left="360"/>
              <w:jc w:val="both"/>
              <w:rPr>
                <w:rFonts w:ascii="Times New Roman" w:hAnsi="Times New Roman" w:cs="Times New Roman"/>
                <w:color w:val="000066"/>
                <w:sz w:val="24"/>
                <w:szCs w:val="24"/>
              </w:rPr>
            </w:pPr>
            <w:r w:rsidRPr="0017156C">
              <w:rPr>
                <w:rFonts w:ascii="Times New Roman" w:hAnsi="Times New Roman" w:cs="Times New Roman"/>
                <w:color w:val="000066"/>
                <w:sz w:val="24"/>
                <w:szCs w:val="24"/>
              </w:rPr>
              <w:t xml:space="preserve">Blake, A. J.; Clegg. W.; Cole, J. M.; Evans, J. S. O.; Main, P.; Parsons, S.; Watkins, D. J. </w:t>
            </w:r>
            <w:r w:rsidRPr="0017156C">
              <w:rPr>
                <w:rFonts w:ascii="Times New Roman" w:hAnsi="Times New Roman" w:cs="Times New Roman"/>
                <w:i/>
                <w:iCs/>
                <w:color w:val="000066"/>
                <w:sz w:val="24"/>
                <w:szCs w:val="24"/>
              </w:rPr>
              <w:t>Crystal Structure Analysis: Principle and Practice</w:t>
            </w:r>
            <w:r w:rsidRPr="0017156C">
              <w:rPr>
                <w:rFonts w:ascii="Times New Roman" w:hAnsi="Times New Roman" w:cs="Times New Roman"/>
                <w:color w:val="000066"/>
                <w:sz w:val="24"/>
                <w:szCs w:val="24"/>
              </w:rPr>
              <w:t xml:space="preserve">; 2nd Ed., Clegg, W. (Ed.), Oxford University Press: New York, 2009. </w:t>
            </w:r>
          </w:p>
          <w:p w14:paraId="5172493E" w14:textId="3745826D" w:rsidR="009F4A83" w:rsidRPr="0017156C" w:rsidRDefault="0017156C" w:rsidP="002B76E4">
            <w:pPr>
              <w:pStyle w:val="ListParagraph"/>
              <w:numPr>
                <w:ilvl w:val="0"/>
                <w:numId w:val="22"/>
              </w:numPr>
              <w:ind w:left="360"/>
              <w:jc w:val="both"/>
              <w:rPr>
                <w:rFonts w:ascii="Times New Roman" w:hAnsi="Times New Roman" w:cs="Times New Roman"/>
                <w:color w:val="000066"/>
                <w:sz w:val="24"/>
                <w:szCs w:val="24"/>
              </w:rPr>
            </w:pPr>
            <w:r w:rsidRPr="0017156C">
              <w:rPr>
                <w:rFonts w:ascii="Times New Roman" w:hAnsi="Times New Roman" w:cs="Times New Roman"/>
                <w:color w:val="000066"/>
                <w:sz w:val="24"/>
                <w:szCs w:val="24"/>
              </w:rPr>
              <w:t>Muller, P.; Herbst-</w:t>
            </w:r>
            <w:proofErr w:type="spellStart"/>
            <w:r w:rsidRPr="0017156C">
              <w:rPr>
                <w:rFonts w:ascii="Times New Roman" w:hAnsi="Times New Roman" w:cs="Times New Roman"/>
                <w:color w:val="000066"/>
                <w:sz w:val="24"/>
                <w:szCs w:val="24"/>
              </w:rPr>
              <w:t>Irmer</w:t>
            </w:r>
            <w:proofErr w:type="spellEnd"/>
            <w:r w:rsidRPr="0017156C">
              <w:rPr>
                <w:rFonts w:ascii="Times New Roman" w:hAnsi="Times New Roman" w:cs="Times New Roman"/>
                <w:color w:val="000066"/>
                <w:sz w:val="24"/>
                <w:szCs w:val="24"/>
              </w:rPr>
              <w:t xml:space="preserve">, R.; </w:t>
            </w:r>
            <w:proofErr w:type="spellStart"/>
            <w:r w:rsidRPr="0017156C">
              <w:rPr>
                <w:rFonts w:ascii="Times New Roman" w:hAnsi="Times New Roman" w:cs="Times New Roman"/>
                <w:color w:val="000066"/>
                <w:sz w:val="24"/>
                <w:szCs w:val="24"/>
              </w:rPr>
              <w:t>Spek</w:t>
            </w:r>
            <w:proofErr w:type="spellEnd"/>
            <w:r w:rsidRPr="0017156C">
              <w:rPr>
                <w:rFonts w:ascii="Times New Roman" w:hAnsi="Times New Roman" w:cs="Times New Roman"/>
                <w:color w:val="000066"/>
                <w:sz w:val="24"/>
                <w:szCs w:val="24"/>
              </w:rPr>
              <w:t xml:space="preserve">, A. L.; Schneider, T. R.; </w:t>
            </w:r>
            <w:proofErr w:type="spellStart"/>
            <w:r w:rsidRPr="0017156C">
              <w:rPr>
                <w:rFonts w:ascii="Times New Roman" w:hAnsi="Times New Roman" w:cs="Times New Roman"/>
                <w:color w:val="000066"/>
                <w:sz w:val="24"/>
                <w:szCs w:val="24"/>
              </w:rPr>
              <w:t>Sawaya</w:t>
            </w:r>
            <w:proofErr w:type="spellEnd"/>
            <w:r w:rsidRPr="0017156C">
              <w:rPr>
                <w:rFonts w:ascii="Times New Roman" w:hAnsi="Times New Roman" w:cs="Times New Roman"/>
                <w:color w:val="000066"/>
                <w:sz w:val="24"/>
                <w:szCs w:val="24"/>
              </w:rPr>
              <w:t xml:space="preserve">, M. R. </w:t>
            </w:r>
            <w:r w:rsidRPr="0017156C">
              <w:rPr>
                <w:rFonts w:ascii="Times New Roman" w:hAnsi="Times New Roman" w:cs="Times New Roman"/>
                <w:i/>
                <w:iCs/>
                <w:color w:val="000066"/>
                <w:sz w:val="24"/>
                <w:szCs w:val="24"/>
              </w:rPr>
              <w:t>Crystal Structure Refinement: A Crystallographer’s Guide to SHELXL</w:t>
            </w:r>
            <w:r w:rsidRPr="0017156C">
              <w:rPr>
                <w:rFonts w:ascii="Times New Roman" w:hAnsi="Times New Roman" w:cs="Times New Roman"/>
                <w:color w:val="000066"/>
                <w:sz w:val="24"/>
                <w:szCs w:val="24"/>
              </w:rPr>
              <w:t>; Muller, P. (Ed.), Oxford University Press: New York, 2006.</w:t>
            </w:r>
          </w:p>
        </w:tc>
      </w:tr>
    </w:tbl>
    <w:p w14:paraId="63B506D8" w14:textId="77777777" w:rsidR="009F4A83" w:rsidRPr="00DC4C92" w:rsidRDefault="009F4A83" w:rsidP="002B76E4">
      <w:pPr>
        <w:spacing w:after="0" w:line="240" w:lineRule="auto"/>
        <w:rPr>
          <w:rFonts w:ascii="Times New Roman" w:hAnsi="Times New Roman" w:cs="Times New Roman"/>
          <w:sz w:val="24"/>
          <w:szCs w:val="24"/>
        </w:rPr>
      </w:pPr>
    </w:p>
    <w:p w14:paraId="1C6FCC0C" w14:textId="77777777" w:rsidR="001D1144" w:rsidRPr="00DC4C92" w:rsidRDefault="00420E9C" w:rsidP="002B76E4">
      <w:pPr>
        <w:spacing w:after="0" w:line="240" w:lineRule="auto"/>
        <w:rPr>
          <w:rFonts w:ascii="Times New Roman" w:hAnsi="Times New Roman" w:cs="Times New Roman"/>
          <w:sz w:val="24"/>
          <w:szCs w:val="24"/>
        </w:rPr>
      </w:pPr>
      <w:r>
        <w:rPr>
          <w:rFonts w:ascii="Times New Roman" w:hAnsi="Times New Roman" w:cs="Times New Roman"/>
          <w:sz w:val="24"/>
          <w:szCs w:val="24"/>
        </w:rPr>
        <w:t>Note: The documents corresponding to the above needs to submitted along with the above details</w:t>
      </w:r>
    </w:p>
    <w:p w14:paraId="07F3AA73" w14:textId="77777777" w:rsidR="001D1144" w:rsidRPr="00DC4C92" w:rsidRDefault="001D1144" w:rsidP="002B76E4">
      <w:pPr>
        <w:spacing w:after="0" w:line="240" w:lineRule="auto"/>
        <w:rPr>
          <w:rFonts w:ascii="Times New Roman" w:hAnsi="Times New Roman" w:cs="Times New Roman"/>
          <w:sz w:val="24"/>
          <w:szCs w:val="24"/>
        </w:rPr>
      </w:pPr>
    </w:p>
    <w:p w14:paraId="29DEB932" w14:textId="77777777" w:rsidR="001F0A21" w:rsidRPr="00DC4C92" w:rsidRDefault="001F0A21" w:rsidP="002B76E4">
      <w:pPr>
        <w:spacing w:after="0" w:line="240" w:lineRule="auto"/>
        <w:rPr>
          <w:rFonts w:ascii="Times New Roman" w:hAnsi="Times New Roman" w:cs="Times New Roman"/>
          <w:sz w:val="24"/>
          <w:szCs w:val="24"/>
        </w:rPr>
      </w:pPr>
    </w:p>
    <w:p w14:paraId="60738E93" w14:textId="77777777" w:rsidR="001F0A21" w:rsidRPr="00DC4C92" w:rsidRDefault="001F0A21" w:rsidP="002B76E4">
      <w:pPr>
        <w:spacing w:after="0" w:line="240" w:lineRule="auto"/>
        <w:rPr>
          <w:rFonts w:ascii="Times New Roman" w:hAnsi="Times New Roman" w:cs="Times New Roman"/>
          <w:sz w:val="24"/>
          <w:szCs w:val="24"/>
        </w:rPr>
      </w:pPr>
    </w:p>
    <w:sectPr w:rsidR="001F0A21" w:rsidRPr="00DC4C92" w:rsidSect="001F0A21">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164"/>
    <w:multiLevelType w:val="hybridMultilevel"/>
    <w:tmpl w:val="3DA4175E"/>
    <w:lvl w:ilvl="0" w:tplc="6D7CAB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8853CF"/>
    <w:multiLevelType w:val="hybridMultilevel"/>
    <w:tmpl w:val="E69ECA12"/>
    <w:lvl w:ilvl="0" w:tplc="2C621C1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9DD16F7"/>
    <w:multiLevelType w:val="hybridMultilevel"/>
    <w:tmpl w:val="58A062CE"/>
    <w:lvl w:ilvl="0" w:tplc="ACAE363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A201E9E"/>
    <w:multiLevelType w:val="hybridMultilevel"/>
    <w:tmpl w:val="7EE204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E24352F"/>
    <w:multiLevelType w:val="hybridMultilevel"/>
    <w:tmpl w:val="0546B44C"/>
    <w:lvl w:ilvl="0" w:tplc="2C621C1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F112D66"/>
    <w:multiLevelType w:val="hybridMultilevel"/>
    <w:tmpl w:val="A43E86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1E41A50"/>
    <w:multiLevelType w:val="hybridMultilevel"/>
    <w:tmpl w:val="5E16DA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226019F"/>
    <w:multiLevelType w:val="hybridMultilevel"/>
    <w:tmpl w:val="11509AFE"/>
    <w:lvl w:ilvl="0" w:tplc="6D7CAB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D200CD7"/>
    <w:multiLevelType w:val="hybridMultilevel"/>
    <w:tmpl w:val="A52864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AA9519F"/>
    <w:multiLevelType w:val="hybridMultilevel"/>
    <w:tmpl w:val="144060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ED67B96"/>
    <w:multiLevelType w:val="hybridMultilevel"/>
    <w:tmpl w:val="EA905E62"/>
    <w:lvl w:ilvl="0" w:tplc="6D7CAB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EF82B00"/>
    <w:multiLevelType w:val="hybridMultilevel"/>
    <w:tmpl w:val="EC949D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5983E64"/>
    <w:multiLevelType w:val="hybridMultilevel"/>
    <w:tmpl w:val="AFDC06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EA9109D"/>
    <w:multiLevelType w:val="hybridMultilevel"/>
    <w:tmpl w:val="3A0E9354"/>
    <w:lvl w:ilvl="0" w:tplc="2C621C1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F7E18B3"/>
    <w:multiLevelType w:val="hybridMultilevel"/>
    <w:tmpl w:val="6ED0AB62"/>
    <w:lvl w:ilvl="0" w:tplc="2C621C1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6807253"/>
    <w:multiLevelType w:val="hybridMultilevel"/>
    <w:tmpl w:val="49E8B9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AC3609A"/>
    <w:multiLevelType w:val="hybridMultilevel"/>
    <w:tmpl w:val="659457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E1949C2"/>
    <w:multiLevelType w:val="hybridMultilevel"/>
    <w:tmpl w:val="DCA2F0A0"/>
    <w:lvl w:ilvl="0" w:tplc="2C621C1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79C4839"/>
    <w:multiLevelType w:val="hybridMultilevel"/>
    <w:tmpl w:val="2F1470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26492E"/>
    <w:multiLevelType w:val="hybridMultilevel"/>
    <w:tmpl w:val="5CDCE9B0"/>
    <w:lvl w:ilvl="0" w:tplc="ACAE363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649447B"/>
    <w:multiLevelType w:val="hybridMultilevel"/>
    <w:tmpl w:val="DB8C34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AB90E1B"/>
    <w:multiLevelType w:val="hybridMultilevel"/>
    <w:tmpl w:val="986CDFDA"/>
    <w:lvl w:ilvl="0" w:tplc="2C621C1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15"/>
  </w:num>
  <w:num w:numId="3">
    <w:abstractNumId w:val="20"/>
  </w:num>
  <w:num w:numId="4">
    <w:abstractNumId w:val="3"/>
  </w:num>
  <w:num w:numId="5">
    <w:abstractNumId w:val="6"/>
  </w:num>
  <w:num w:numId="6">
    <w:abstractNumId w:val="5"/>
  </w:num>
  <w:num w:numId="7">
    <w:abstractNumId w:val="9"/>
  </w:num>
  <w:num w:numId="8">
    <w:abstractNumId w:val="8"/>
  </w:num>
  <w:num w:numId="9">
    <w:abstractNumId w:val="1"/>
  </w:num>
  <w:num w:numId="10">
    <w:abstractNumId w:val="17"/>
  </w:num>
  <w:num w:numId="11">
    <w:abstractNumId w:val="13"/>
  </w:num>
  <w:num w:numId="12">
    <w:abstractNumId w:val="21"/>
  </w:num>
  <w:num w:numId="13">
    <w:abstractNumId w:val="14"/>
  </w:num>
  <w:num w:numId="14">
    <w:abstractNumId w:val="4"/>
  </w:num>
  <w:num w:numId="15">
    <w:abstractNumId w:val="10"/>
  </w:num>
  <w:num w:numId="16">
    <w:abstractNumId w:val="0"/>
  </w:num>
  <w:num w:numId="17">
    <w:abstractNumId w:val="7"/>
  </w:num>
  <w:num w:numId="18">
    <w:abstractNumId w:val="19"/>
  </w:num>
  <w:num w:numId="19">
    <w:abstractNumId w:val="2"/>
  </w:num>
  <w:num w:numId="20">
    <w:abstractNumId w:val="16"/>
  </w:num>
  <w:num w:numId="21">
    <w:abstractNumId w:val="11"/>
  </w:num>
  <w:num w:numId="2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F0A21"/>
    <w:rsid w:val="00004A6C"/>
    <w:rsid w:val="00017F41"/>
    <w:rsid w:val="00021533"/>
    <w:rsid w:val="000277E0"/>
    <w:rsid w:val="00040EAE"/>
    <w:rsid w:val="00044FC9"/>
    <w:rsid w:val="00046E30"/>
    <w:rsid w:val="00047BEA"/>
    <w:rsid w:val="00053533"/>
    <w:rsid w:val="00055D6B"/>
    <w:rsid w:val="00062161"/>
    <w:rsid w:val="0006235B"/>
    <w:rsid w:val="00076A0E"/>
    <w:rsid w:val="000823A4"/>
    <w:rsid w:val="00094D52"/>
    <w:rsid w:val="00094EC0"/>
    <w:rsid w:val="000A09BE"/>
    <w:rsid w:val="000A4FBF"/>
    <w:rsid w:val="000A6918"/>
    <w:rsid w:val="000B2641"/>
    <w:rsid w:val="000B2D66"/>
    <w:rsid w:val="000B38F7"/>
    <w:rsid w:val="000C2D9A"/>
    <w:rsid w:val="000C34CB"/>
    <w:rsid w:val="000D126A"/>
    <w:rsid w:val="000D69A0"/>
    <w:rsid w:val="000D7820"/>
    <w:rsid w:val="000E0C1F"/>
    <w:rsid w:val="000E2083"/>
    <w:rsid w:val="000E2D5E"/>
    <w:rsid w:val="000F0343"/>
    <w:rsid w:val="000F61F4"/>
    <w:rsid w:val="001042CA"/>
    <w:rsid w:val="00105A25"/>
    <w:rsid w:val="0011025B"/>
    <w:rsid w:val="00124C0F"/>
    <w:rsid w:val="00125764"/>
    <w:rsid w:val="00144BD5"/>
    <w:rsid w:val="001676B4"/>
    <w:rsid w:val="0017156C"/>
    <w:rsid w:val="00180A10"/>
    <w:rsid w:val="00181CBC"/>
    <w:rsid w:val="00184296"/>
    <w:rsid w:val="00193D00"/>
    <w:rsid w:val="001A3738"/>
    <w:rsid w:val="001A3B5C"/>
    <w:rsid w:val="001A412D"/>
    <w:rsid w:val="001A6010"/>
    <w:rsid w:val="001A62D5"/>
    <w:rsid w:val="001A72A0"/>
    <w:rsid w:val="001B7079"/>
    <w:rsid w:val="001B781D"/>
    <w:rsid w:val="001C09A7"/>
    <w:rsid w:val="001C79DE"/>
    <w:rsid w:val="001D1144"/>
    <w:rsid w:val="001D6910"/>
    <w:rsid w:val="001D6E65"/>
    <w:rsid w:val="001F0A21"/>
    <w:rsid w:val="001F2C8F"/>
    <w:rsid w:val="0020081A"/>
    <w:rsid w:val="002008E3"/>
    <w:rsid w:val="00211B58"/>
    <w:rsid w:val="00215287"/>
    <w:rsid w:val="00221B90"/>
    <w:rsid w:val="0022750D"/>
    <w:rsid w:val="002301E0"/>
    <w:rsid w:val="00234019"/>
    <w:rsid w:val="00257159"/>
    <w:rsid w:val="00260D8F"/>
    <w:rsid w:val="0026458A"/>
    <w:rsid w:val="00267E88"/>
    <w:rsid w:val="00270CBD"/>
    <w:rsid w:val="002743A7"/>
    <w:rsid w:val="002772C8"/>
    <w:rsid w:val="00286B90"/>
    <w:rsid w:val="002875A8"/>
    <w:rsid w:val="0029094D"/>
    <w:rsid w:val="00291274"/>
    <w:rsid w:val="002A4989"/>
    <w:rsid w:val="002A5C0F"/>
    <w:rsid w:val="002B4240"/>
    <w:rsid w:val="002B428C"/>
    <w:rsid w:val="002B76E4"/>
    <w:rsid w:val="002D7614"/>
    <w:rsid w:val="002E07D9"/>
    <w:rsid w:val="002E77F0"/>
    <w:rsid w:val="002F1C40"/>
    <w:rsid w:val="002F7E82"/>
    <w:rsid w:val="00300A28"/>
    <w:rsid w:val="00312B1F"/>
    <w:rsid w:val="00315550"/>
    <w:rsid w:val="00320289"/>
    <w:rsid w:val="00324336"/>
    <w:rsid w:val="0032464C"/>
    <w:rsid w:val="00325CBE"/>
    <w:rsid w:val="003266AB"/>
    <w:rsid w:val="00350FBB"/>
    <w:rsid w:val="00352442"/>
    <w:rsid w:val="00366E06"/>
    <w:rsid w:val="00371861"/>
    <w:rsid w:val="00383194"/>
    <w:rsid w:val="00390046"/>
    <w:rsid w:val="003900E1"/>
    <w:rsid w:val="003900FC"/>
    <w:rsid w:val="003A7788"/>
    <w:rsid w:val="003B1A3F"/>
    <w:rsid w:val="003B783A"/>
    <w:rsid w:val="003E6B63"/>
    <w:rsid w:val="003F31B5"/>
    <w:rsid w:val="00420094"/>
    <w:rsid w:val="00420AC5"/>
    <w:rsid w:val="00420E9C"/>
    <w:rsid w:val="00433FFD"/>
    <w:rsid w:val="00437EAA"/>
    <w:rsid w:val="00455455"/>
    <w:rsid w:val="0045683A"/>
    <w:rsid w:val="0047215D"/>
    <w:rsid w:val="00472D9E"/>
    <w:rsid w:val="004739B5"/>
    <w:rsid w:val="004813BD"/>
    <w:rsid w:val="004A27AB"/>
    <w:rsid w:val="004A49E4"/>
    <w:rsid w:val="004B16A0"/>
    <w:rsid w:val="004B2F66"/>
    <w:rsid w:val="004B45E1"/>
    <w:rsid w:val="004E2E54"/>
    <w:rsid w:val="004E3A42"/>
    <w:rsid w:val="004E4308"/>
    <w:rsid w:val="004E4CD3"/>
    <w:rsid w:val="004E7D2C"/>
    <w:rsid w:val="005018EB"/>
    <w:rsid w:val="00530AF2"/>
    <w:rsid w:val="005316F6"/>
    <w:rsid w:val="005431E6"/>
    <w:rsid w:val="005454D3"/>
    <w:rsid w:val="0055202D"/>
    <w:rsid w:val="00575F27"/>
    <w:rsid w:val="0058299A"/>
    <w:rsid w:val="00585315"/>
    <w:rsid w:val="0058594C"/>
    <w:rsid w:val="00592400"/>
    <w:rsid w:val="00595F0D"/>
    <w:rsid w:val="005A4347"/>
    <w:rsid w:val="005B7878"/>
    <w:rsid w:val="005C19FF"/>
    <w:rsid w:val="005C2204"/>
    <w:rsid w:val="005C24E9"/>
    <w:rsid w:val="005D2E7B"/>
    <w:rsid w:val="005D4550"/>
    <w:rsid w:val="005E0FAE"/>
    <w:rsid w:val="005E36C1"/>
    <w:rsid w:val="005E6EA2"/>
    <w:rsid w:val="0060556C"/>
    <w:rsid w:val="006058EC"/>
    <w:rsid w:val="00615739"/>
    <w:rsid w:val="006160FC"/>
    <w:rsid w:val="0062442C"/>
    <w:rsid w:val="00626345"/>
    <w:rsid w:val="00644E65"/>
    <w:rsid w:val="006476BD"/>
    <w:rsid w:val="00661EF9"/>
    <w:rsid w:val="006639D3"/>
    <w:rsid w:val="006705D5"/>
    <w:rsid w:val="006719B4"/>
    <w:rsid w:val="006735ED"/>
    <w:rsid w:val="006755CB"/>
    <w:rsid w:val="00684200"/>
    <w:rsid w:val="00693DB3"/>
    <w:rsid w:val="006965E8"/>
    <w:rsid w:val="006A4079"/>
    <w:rsid w:val="006C3E66"/>
    <w:rsid w:val="006C5D99"/>
    <w:rsid w:val="006E143E"/>
    <w:rsid w:val="006E28F1"/>
    <w:rsid w:val="006E2DCC"/>
    <w:rsid w:val="006E655A"/>
    <w:rsid w:val="006F24B8"/>
    <w:rsid w:val="007071A6"/>
    <w:rsid w:val="0073316F"/>
    <w:rsid w:val="0073412F"/>
    <w:rsid w:val="00743968"/>
    <w:rsid w:val="00747344"/>
    <w:rsid w:val="00766EC9"/>
    <w:rsid w:val="00767080"/>
    <w:rsid w:val="007677F7"/>
    <w:rsid w:val="007801DE"/>
    <w:rsid w:val="0078492E"/>
    <w:rsid w:val="00785AF4"/>
    <w:rsid w:val="007960D6"/>
    <w:rsid w:val="007B321A"/>
    <w:rsid w:val="007B3BF8"/>
    <w:rsid w:val="007C22FF"/>
    <w:rsid w:val="007D12A1"/>
    <w:rsid w:val="007D39A6"/>
    <w:rsid w:val="007E2C58"/>
    <w:rsid w:val="007E6FAF"/>
    <w:rsid w:val="00810A04"/>
    <w:rsid w:val="00812613"/>
    <w:rsid w:val="008258B3"/>
    <w:rsid w:val="00831060"/>
    <w:rsid w:val="008310CC"/>
    <w:rsid w:val="00841D90"/>
    <w:rsid w:val="00842BBB"/>
    <w:rsid w:val="008573F8"/>
    <w:rsid w:val="00862445"/>
    <w:rsid w:val="00863F15"/>
    <w:rsid w:val="00865E8B"/>
    <w:rsid w:val="00871019"/>
    <w:rsid w:val="00876FEC"/>
    <w:rsid w:val="008841F0"/>
    <w:rsid w:val="008B69AD"/>
    <w:rsid w:val="008C5544"/>
    <w:rsid w:val="008C6632"/>
    <w:rsid w:val="008D5517"/>
    <w:rsid w:val="008D6DCC"/>
    <w:rsid w:val="008E2174"/>
    <w:rsid w:val="008E712D"/>
    <w:rsid w:val="008F4972"/>
    <w:rsid w:val="00904EF2"/>
    <w:rsid w:val="00906221"/>
    <w:rsid w:val="00907ED9"/>
    <w:rsid w:val="009129C7"/>
    <w:rsid w:val="00914085"/>
    <w:rsid w:val="009145CB"/>
    <w:rsid w:val="00923552"/>
    <w:rsid w:val="00934FA5"/>
    <w:rsid w:val="00940793"/>
    <w:rsid w:val="00941A16"/>
    <w:rsid w:val="00943A71"/>
    <w:rsid w:val="009525E5"/>
    <w:rsid w:val="00964C13"/>
    <w:rsid w:val="00970635"/>
    <w:rsid w:val="00973671"/>
    <w:rsid w:val="00976ACB"/>
    <w:rsid w:val="00980063"/>
    <w:rsid w:val="009839EF"/>
    <w:rsid w:val="00993E24"/>
    <w:rsid w:val="009A47F0"/>
    <w:rsid w:val="009C3B28"/>
    <w:rsid w:val="009C3FEB"/>
    <w:rsid w:val="009C6309"/>
    <w:rsid w:val="009E3D73"/>
    <w:rsid w:val="009E7220"/>
    <w:rsid w:val="009F1CD9"/>
    <w:rsid w:val="009F4A83"/>
    <w:rsid w:val="00A008D6"/>
    <w:rsid w:val="00A117D7"/>
    <w:rsid w:val="00A12AAB"/>
    <w:rsid w:val="00A16B41"/>
    <w:rsid w:val="00A21151"/>
    <w:rsid w:val="00A21300"/>
    <w:rsid w:val="00A2590F"/>
    <w:rsid w:val="00A262FC"/>
    <w:rsid w:val="00A26386"/>
    <w:rsid w:val="00A263EB"/>
    <w:rsid w:val="00A37173"/>
    <w:rsid w:val="00A52EE4"/>
    <w:rsid w:val="00A64AEE"/>
    <w:rsid w:val="00A67141"/>
    <w:rsid w:val="00A673A9"/>
    <w:rsid w:val="00A747CC"/>
    <w:rsid w:val="00A76B24"/>
    <w:rsid w:val="00A833BA"/>
    <w:rsid w:val="00A83481"/>
    <w:rsid w:val="00A94A15"/>
    <w:rsid w:val="00AA514C"/>
    <w:rsid w:val="00AB18EF"/>
    <w:rsid w:val="00AB5DC4"/>
    <w:rsid w:val="00AB7239"/>
    <w:rsid w:val="00AB731E"/>
    <w:rsid w:val="00AC0878"/>
    <w:rsid w:val="00AC4827"/>
    <w:rsid w:val="00AD226D"/>
    <w:rsid w:val="00AD78BF"/>
    <w:rsid w:val="00AE0264"/>
    <w:rsid w:val="00AE19E0"/>
    <w:rsid w:val="00AE36FF"/>
    <w:rsid w:val="00AE3BE0"/>
    <w:rsid w:val="00AE504E"/>
    <w:rsid w:val="00AF5E55"/>
    <w:rsid w:val="00B00249"/>
    <w:rsid w:val="00B16AED"/>
    <w:rsid w:val="00B43B19"/>
    <w:rsid w:val="00B53F60"/>
    <w:rsid w:val="00B54E48"/>
    <w:rsid w:val="00B60CEA"/>
    <w:rsid w:val="00B676D3"/>
    <w:rsid w:val="00B73A82"/>
    <w:rsid w:val="00B875C3"/>
    <w:rsid w:val="00B90EFE"/>
    <w:rsid w:val="00BA3AFD"/>
    <w:rsid w:val="00BA4F92"/>
    <w:rsid w:val="00BB7269"/>
    <w:rsid w:val="00BC2AEF"/>
    <w:rsid w:val="00BC650D"/>
    <w:rsid w:val="00BD0142"/>
    <w:rsid w:val="00BD1153"/>
    <w:rsid w:val="00BD3671"/>
    <w:rsid w:val="00BD4E02"/>
    <w:rsid w:val="00BE0F4D"/>
    <w:rsid w:val="00BE631D"/>
    <w:rsid w:val="00BF664A"/>
    <w:rsid w:val="00C064A8"/>
    <w:rsid w:val="00C12182"/>
    <w:rsid w:val="00C15F5A"/>
    <w:rsid w:val="00C32F53"/>
    <w:rsid w:val="00C44269"/>
    <w:rsid w:val="00C743CD"/>
    <w:rsid w:val="00C74CD3"/>
    <w:rsid w:val="00C8225E"/>
    <w:rsid w:val="00C925D7"/>
    <w:rsid w:val="00C93D2E"/>
    <w:rsid w:val="00C95705"/>
    <w:rsid w:val="00CA69E8"/>
    <w:rsid w:val="00CA7D12"/>
    <w:rsid w:val="00CB15B9"/>
    <w:rsid w:val="00CB1E41"/>
    <w:rsid w:val="00CB4B0B"/>
    <w:rsid w:val="00CB761D"/>
    <w:rsid w:val="00CC08D2"/>
    <w:rsid w:val="00CD1BC9"/>
    <w:rsid w:val="00CD1CF0"/>
    <w:rsid w:val="00CD5D01"/>
    <w:rsid w:val="00CE360C"/>
    <w:rsid w:val="00CE5D83"/>
    <w:rsid w:val="00CF1F14"/>
    <w:rsid w:val="00D02068"/>
    <w:rsid w:val="00D05EAE"/>
    <w:rsid w:val="00D061C7"/>
    <w:rsid w:val="00D171EB"/>
    <w:rsid w:val="00D219D6"/>
    <w:rsid w:val="00D252DF"/>
    <w:rsid w:val="00D320EF"/>
    <w:rsid w:val="00D34519"/>
    <w:rsid w:val="00D3471A"/>
    <w:rsid w:val="00D44C62"/>
    <w:rsid w:val="00D46CE8"/>
    <w:rsid w:val="00D47355"/>
    <w:rsid w:val="00D66599"/>
    <w:rsid w:val="00D776FD"/>
    <w:rsid w:val="00D8656B"/>
    <w:rsid w:val="00D91479"/>
    <w:rsid w:val="00DA1F53"/>
    <w:rsid w:val="00DB4BAD"/>
    <w:rsid w:val="00DB78FC"/>
    <w:rsid w:val="00DC4C92"/>
    <w:rsid w:val="00DC7598"/>
    <w:rsid w:val="00DD1BC0"/>
    <w:rsid w:val="00DE61CE"/>
    <w:rsid w:val="00DF0DC4"/>
    <w:rsid w:val="00E0132A"/>
    <w:rsid w:val="00E0274B"/>
    <w:rsid w:val="00E13AE0"/>
    <w:rsid w:val="00E20E10"/>
    <w:rsid w:val="00E23600"/>
    <w:rsid w:val="00E2551A"/>
    <w:rsid w:val="00E33FC3"/>
    <w:rsid w:val="00E5727F"/>
    <w:rsid w:val="00E61220"/>
    <w:rsid w:val="00E62391"/>
    <w:rsid w:val="00E71EC3"/>
    <w:rsid w:val="00E723AB"/>
    <w:rsid w:val="00E91C06"/>
    <w:rsid w:val="00E97E2A"/>
    <w:rsid w:val="00EB10D6"/>
    <w:rsid w:val="00EB4BED"/>
    <w:rsid w:val="00EB63B0"/>
    <w:rsid w:val="00EC0BCF"/>
    <w:rsid w:val="00EC1B24"/>
    <w:rsid w:val="00EC5094"/>
    <w:rsid w:val="00ED731A"/>
    <w:rsid w:val="00EE3034"/>
    <w:rsid w:val="00EF094D"/>
    <w:rsid w:val="00EF293D"/>
    <w:rsid w:val="00EF4D7E"/>
    <w:rsid w:val="00F03129"/>
    <w:rsid w:val="00F05B86"/>
    <w:rsid w:val="00F12FAE"/>
    <w:rsid w:val="00F14471"/>
    <w:rsid w:val="00F21B93"/>
    <w:rsid w:val="00F26B59"/>
    <w:rsid w:val="00F3346B"/>
    <w:rsid w:val="00F47413"/>
    <w:rsid w:val="00F64DF9"/>
    <w:rsid w:val="00FD55A6"/>
    <w:rsid w:val="00FE192E"/>
    <w:rsid w:val="00FE2001"/>
    <w:rsid w:val="00FE7074"/>
    <w:rsid w:val="00FF2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DAF5D"/>
  <w15:docId w15:val="{706A32A3-8B66-4592-9657-FB4B80A3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92E"/>
  </w:style>
  <w:style w:type="paragraph" w:styleId="Heading1">
    <w:name w:val="heading 1"/>
    <w:basedOn w:val="Normal"/>
    <w:next w:val="Normal"/>
    <w:link w:val="Heading1Char"/>
    <w:uiPriority w:val="9"/>
    <w:qFormat/>
    <w:rsid w:val="001F0A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0A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F0A21"/>
    <w:pPr>
      <w:ind w:left="720"/>
      <w:contextualSpacing/>
    </w:pPr>
  </w:style>
  <w:style w:type="paragraph" w:styleId="NoSpacing">
    <w:name w:val="No Spacing"/>
    <w:uiPriority w:val="1"/>
    <w:qFormat/>
    <w:rsid w:val="001F0A21"/>
    <w:pPr>
      <w:spacing w:after="0" w:line="240" w:lineRule="auto"/>
    </w:pPr>
  </w:style>
  <w:style w:type="character" w:customStyle="1" w:styleId="Heading1Char">
    <w:name w:val="Heading 1 Char"/>
    <w:basedOn w:val="DefaultParagraphFont"/>
    <w:link w:val="Heading1"/>
    <w:uiPriority w:val="9"/>
    <w:rsid w:val="001F0A21"/>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F094D"/>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5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9</Pages>
  <Words>2841</Words>
  <Characters>16199</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VSAT (CC)</dc:creator>
  <cp:lastModifiedBy>Rajesh Chakrabarty</cp:lastModifiedBy>
  <cp:revision>59</cp:revision>
  <dcterms:created xsi:type="dcterms:W3CDTF">2021-10-06T10:51:00Z</dcterms:created>
  <dcterms:modified xsi:type="dcterms:W3CDTF">2021-10-27T11:47:00Z</dcterms:modified>
</cp:coreProperties>
</file>