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AB" w:rsidRPr="00B76BE7" w:rsidRDefault="009637AB" w:rsidP="009637AB">
      <w:pPr>
        <w:jc w:val="center"/>
        <w:rPr>
          <w:rFonts w:cs="Arial"/>
          <w:sz w:val="24"/>
        </w:rPr>
      </w:pPr>
      <w:r w:rsidRPr="00B76BE7">
        <w:rPr>
          <w:rFonts w:cs="Arial"/>
          <w:sz w:val="24"/>
        </w:rPr>
        <w:t>C</w:t>
      </w:r>
      <w:r w:rsidR="00607610">
        <w:rPr>
          <w:rFonts w:cs="Arial"/>
          <w:sz w:val="24"/>
        </w:rPr>
        <w:t>urriculum Vitae</w:t>
      </w:r>
    </w:p>
    <w:p w:rsidR="009637AB" w:rsidRPr="00B76BE7" w:rsidRDefault="009637AB" w:rsidP="00496B4E">
      <w:pPr>
        <w:rPr>
          <w:rFonts w:cs="Arial"/>
          <w:sz w:val="20"/>
          <w:szCs w:val="20"/>
          <w:lang w:val="de-DE"/>
        </w:rPr>
      </w:pPr>
    </w:p>
    <w:p w:rsidR="009637AB" w:rsidRPr="00B76BE7" w:rsidRDefault="009461D4" w:rsidP="00496B4E">
      <w:pPr>
        <w:rPr>
          <w:rFonts w:cs="Arial"/>
          <w:sz w:val="20"/>
          <w:szCs w:val="20"/>
          <w:lang w:val="de-DE"/>
        </w:rPr>
      </w:pPr>
      <w:r>
        <w:rPr>
          <w:rFonts w:cs="Arial"/>
          <w:noProof/>
          <w:sz w:val="20"/>
          <w:szCs w:val="20"/>
          <w:lang w:val="en-IN" w:eastAsia="en-IN" w:bidi="hi-IN"/>
        </w:rPr>
        <w:drawing>
          <wp:anchor distT="0" distB="0" distL="114300" distR="114300" simplePos="0" relativeHeight="251660800" behindDoc="0" locked="0" layoutInCell="1" allowOverlap="1">
            <wp:simplePos x="0" y="0"/>
            <wp:positionH relativeFrom="column">
              <wp:posOffset>4559935</wp:posOffset>
            </wp:positionH>
            <wp:positionV relativeFrom="paragraph">
              <wp:posOffset>78740</wp:posOffset>
            </wp:positionV>
            <wp:extent cx="1087755" cy="1047750"/>
            <wp:effectExtent l="19050" t="19050" r="17145" b="19050"/>
            <wp:wrapThrough wrapText="bothSides">
              <wp:wrapPolygon edited="0">
                <wp:start x="-378" y="-393"/>
                <wp:lineTo x="-378" y="21993"/>
                <wp:lineTo x="21940" y="21993"/>
                <wp:lineTo x="21940" y="-393"/>
                <wp:lineTo x="-378" y="-393"/>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87755" cy="1047750"/>
                    </a:xfrm>
                    <a:prstGeom prst="rect">
                      <a:avLst/>
                    </a:prstGeom>
                    <a:noFill/>
                    <a:ln w="12700">
                      <a:solidFill>
                        <a:schemeClr val="tx1"/>
                      </a:solidFill>
                      <a:miter lim="800000"/>
                      <a:headEnd/>
                      <a:tailEnd/>
                    </a:ln>
                  </pic:spPr>
                </pic:pic>
              </a:graphicData>
            </a:graphic>
          </wp:anchor>
        </w:drawing>
      </w:r>
    </w:p>
    <w:p w:rsidR="00496B4E" w:rsidRPr="00B76BE7" w:rsidRDefault="00496B4E" w:rsidP="00496B4E">
      <w:pPr>
        <w:rPr>
          <w:rFonts w:cs="Arial"/>
          <w:sz w:val="20"/>
          <w:szCs w:val="20"/>
          <w:lang w:val="de-DE"/>
        </w:rPr>
      </w:pPr>
      <w:r w:rsidRPr="00B76BE7">
        <w:rPr>
          <w:rFonts w:cs="Arial"/>
          <w:sz w:val="20"/>
          <w:szCs w:val="20"/>
          <w:lang w:val="de-DE"/>
        </w:rPr>
        <w:t xml:space="preserve">1. Name </w:t>
      </w:r>
      <w:r w:rsidR="00B76BE7" w:rsidRPr="00B76BE7">
        <w:rPr>
          <w:rFonts w:cs="Arial"/>
          <w:sz w:val="20"/>
          <w:szCs w:val="20"/>
          <w:lang w:val="de-DE"/>
        </w:rPr>
        <w:t>P</w:t>
      </w:r>
      <w:r w:rsidRPr="00B76BE7">
        <w:rPr>
          <w:rFonts w:cs="Arial"/>
          <w:sz w:val="20"/>
          <w:szCs w:val="20"/>
          <w:lang w:val="de-DE"/>
        </w:rPr>
        <w:t>r</w:t>
      </w:r>
      <w:r w:rsidR="00B76BE7" w:rsidRPr="00B76BE7">
        <w:rPr>
          <w:rFonts w:cs="Arial"/>
          <w:sz w:val="20"/>
          <w:szCs w:val="20"/>
          <w:lang w:val="de-DE"/>
        </w:rPr>
        <w:t>of</w:t>
      </w:r>
      <w:r w:rsidRPr="00B76BE7">
        <w:rPr>
          <w:rFonts w:cs="Arial"/>
          <w:sz w:val="20"/>
          <w:szCs w:val="20"/>
          <w:lang w:val="de-DE"/>
        </w:rPr>
        <w:t xml:space="preserve">. SANTANU KUMAR PATNAIK </w:t>
      </w:r>
    </w:p>
    <w:p w:rsidR="00496B4E" w:rsidRPr="00B76BE7" w:rsidRDefault="00496B4E" w:rsidP="00496B4E">
      <w:pPr>
        <w:rPr>
          <w:rFonts w:cs="Arial"/>
          <w:sz w:val="20"/>
          <w:szCs w:val="20"/>
          <w:lang w:val="de-DE"/>
        </w:rPr>
      </w:pPr>
    </w:p>
    <w:p w:rsidR="00496B4E" w:rsidRPr="00B76BE7" w:rsidRDefault="005D7DF0" w:rsidP="00496B4E">
      <w:pPr>
        <w:rPr>
          <w:rFonts w:cs="Arial"/>
          <w:sz w:val="20"/>
          <w:szCs w:val="20"/>
        </w:rPr>
      </w:pPr>
      <w:r w:rsidRPr="00B76BE7">
        <w:rPr>
          <w:rFonts w:cs="Arial"/>
          <w:sz w:val="20"/>
          <w:szCs w:val="20"/>
        </w:rPr>
        <w:t>2. Date of Birth 02.08</w:t>
      </w:r>
      <w:r w:rsidR="008B20B2" w:rsidRPr="00B76BE7">
        <w:rPr>
          <w:rFonts w:cs="Arial"/>
          <w:sz w:val="20"/>
          <w:szCs w:val="20"/>
        </w:rPr>
        <w:t>.1963</w:t>
      </w:r>
      <w:r w:rsidR="00496B4E" w:rsidRPr="00B76BE7">
        <w:rPr>
          <w:rFonts w:cs="Arial"/>
          <w:sz w:val="20"/>
          <w:szCs w:val="20"/>
        </w:rPr>
        <w:t xml:space="preserve"> (second August </w:t>
      </w:r>
      <w:r w:rsidR="008B20B2" w:rsidRPr="00B76BE7">
        <w:rPr>
          <w:rFonts w:cs="Arial"/>
          <w:sz w:val="20"/>
          <w:szCs w:val="20"/>
        </w:rPr>
        <w:t>nineteen sixty three</w:t>
      </w:r>
      <w:r w:rsidRPr="00B76BE7">
        <w:rPr>
          <w:rFonts w:cs="Arial"/>
          <w:sz w:val="20"/>
          <w:szCs w:val="20"/>
        </w:rPr>
        <w:t>)</w:t>
      </w:r>
    </w:p>
    <w:p w:rsidR="00496B4E" w:rsidRPr="00B76BE7" w:rsidRDefault="00496B4E"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3. Affiliation: Department of Geography</w:t>
      </w:r>
    </w:p>
    <w:p w:rsidR="00496B4E" w:rsidRPr="00B76BE7" w:rsidRDefault="00496B4E"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 xml:space="preserve">4. Office Address </w:t>
      </w:r>
    </w:p>
    <w:p w:rsidR="00496B4E" w:rsidRPr="00B76BE7" w:rsidRDefault="00496B4E" w:rsidP="00496B4E">
      <w:pPr>
        <w:rPr>
          <w:rFonts w:cs="Arial"/>
          <w:sz w:val="20"/>
          <w:szCs w:val="20"/>
        </w:rPr>
      </w:pPr>
    </w:p>
    <w:p w:rsidR="00B76BE7" w:rsidRPr="00B76BE7" w:rsidRDefault="00B76BE7" w:rsidP="00496B4E">
      <w:pPr>
        <w:ind w:left="720"/>
        <w:rPr>
          <w:rFonts w:cs="Arial"/>
          <w:sz w:val="20"/>
          <w:szCs w:val="20"/>
        </w:rPr>
      </w:pPr>
      <w:r w:rsidRPr="00B76BE7">
        <w:rPr>
          <w:rFonts w:cs="Arial"/>
          <w:sz w:val="20"/>
          <w:szCs w:val="20"/>
        </w:rPr>
        <w:t>Professor in Department of Geography</w:t>
      </w:r>
    </w:p>
    <w:p w:rsidR="00496B4E" w:rsidRPr="00B76BE7" w:rsidRDefault="00496B4E" w:rsidP="00496B4E">
      <w:pPr>
        <w:ind w:left="720"/>
        <w:rPr>
          <w:rFonts w:cs="Arial"/>
          <w:sz w:val="20"/>
          <w:szCs w:val="20"/>
        </w:rPr>
      </w:pPr>
      <w:r w:rsidRPr="00B76BE7">
        <w:rPr>
          <w:rFonts w:cs="Arial"/>
          <w:sz w:val="20"/>
          <w:szCs w:val="20"/>
        </w:rPr>
        <w:t>Rajiv Gandhi University</w:t>
      </w:r>
    </w:p>
    <w:p w:rsidR="00496B4E" w:rsidRPr="00B76BE7" w:rsidRDefault="00496B4E" w:rsidP="00496B4E">
      <w:pPr>
        <w:ind w:left="720"/>
        <w:rPr>
          <w:rFonts w:cs="Arial"/>
          <w:sz w:val="20"/>
          <w:szCs w:val="20"/>
        </w:rPr>
      </w:pPr>
      <w:proofErr w:type="spellStart"/>
      <w:r w:rsidRPr="00B76BE7">
        <w:rPr>
          <w:rFonts w:cs="Arial"/>
          <w:sz w:val="20"/>
          <w:szCs w:val="20"/>
        </w:rPr>
        <w:t>Doimukh</w:t>
      </w:r>
      <w:proofErr w:type="spellEnd"/>
      <w:r w:rsidRPr="00B76BE7">
        <w:rPr>
          <w:rFonts w:cs="Arial"/>
          <w:sz w:val="20"/>
          <w:szCs w:val="20"/>
        </w:rPr>
        <w:t xml:space="preserve">, </w:t>
      </w:r>
      <w:proofErr w:type="spellStart"/>
      <w:r w:rsidRPr="00B76BE7">
        <w:rPr>
          <w:rFonts w:cs="Arial"/>
          <w:sz w:val="20"/>
          <w:szCs w:val="20"/>
        </w:rPr>
        <w:t>Itanag</w:t>
      </w:r>
      <w:r w:rsidR="00EE31B0" w:rsidRPr="00B76BE7">
        <w:rPr>
          <w:rFonts w:cs="Arial"/>
          <w:sz w:val="20"/>
          <w:szCs w:val="20"/>
        </w:rPr>
        <w:t>a</w:t>
      </w:r>
      <w:r w:rsidRPr="00B76BE7">
        <w:rPr>
          <w:rFonts w:cs="Arial"/>
          <w:sz w:val="20"/>
          <w:szCs w:val="20"/>
        </w:rPr>
        <w:t>r</w:t>
      </w:r>
      <w:proofErr w:type="spellEnd"/>
    </w:p>
    <w:p w:rsidR="00496B4E" w:rsidRPr="00B76BE7" w:rsidRDefault="00496B4E" w:rsidP="00496B4E">
      <w:pPr>
        <w:ind w:left="720"/>
        <w:rPr>
          <w:rFonts w:cs="Arial"/>
          <w:sz w:val="20"/>
          <w:szCs w:val="20"/>
        </w:rPr>
      </w:pPr>
      <w:r w:rsidRPr="00B76BE7">
        <w:rPr>
          <w:rFonts w:cs="Arial"/>
          <w:sz w:val="20"/>
          <w:szCs w:val="20"/>
        </w:rPr>
        <w:t>Arunachal Pradesh</w:t>
      </w:r>
    </w:p>
    <w:p w:rsidR="00496B4E" w:rsidRPr="00B76BE7" w:rsidRDefault="00496B4E" w:rsidP="00496B4E">
      <w:pPr>
        <w:ind w:left="720"/>
        <w:rPr>
          <w:rFonts w:cs="Arial"/>
          <w:sz w:val="20"/>
          <w:szCs w:val="20"/>
        </w:rPr>
      </w:pPr>
      <w:r w:rsidRPr="00B76BE7">
        <w:rPr>
          <w:rFonts w:cs="Arial"/>
          <w:sz w:val="20"/>
          <w:szCs w:val="20"/>
        </w:rPr>
        <w:t>791112</w:t>
      </w:r>
    </w:p>
    <w:p w:rsidR="00496B4E" w:rsidRPr="00B76BE7" w:rsidRDefault="00496B4E"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 xml:space="preserve">5. Permanent Address </w:t>
      </w:r>
    </w:p>
    <w:p w:rsidR="00496B4E" w:rsidRPr="00B76BE7" w:rsidRDefault="00496B4E" w:rsidP="00496B4E">
      <w:pPr>
        <w:rPr>
          <w:rFonts w:cs="Arial"/>
          <w:sz w:val="20"/>
          <w:szCs w:val="20"/>
        </w:rPr>
      </w:pPr>
    </w:p>
    <w:p w:rsidR="00496B4E" w:rsidRDefault="00AB28F3" w:rsidP="00496B4E">
      <w:pPr>
        <w:ind w:left="720"/>
        <w:rPr>
          <w:rFonts w:cs="Arial"/>
          <w:sz w:val="20"/>
          <w:szCs w:val="20"/>
        </w:rPr>
      </w:pPr>
      <w:r>
        <w:rPr>
          <w:rFonts w:cs="Arial"/>
          <w:sz w:val="20"/>
          <w:szCs w:val="20"/>
        </w:rPr>
        <w:t>Royal Avenue Project – 3</w:t>
      </w:r>
    </w:p>
    <w:p w:rsidR="00AB28F3" w:rsidRDefault="00AB28F3" w:rsidP="00496B4E">
      <w:pPr>
        <w:ind w:left="720"/>
        <w:rPr>
          <w:rFonts w:cs="Arial"/>
          <w:sz w:val="20"/>
          <w:szCs w:val="20"/>
        </w:rPr>
      </w:pPr>
      <w:proofErr w:type="spellStart"/>
      <w:r>
        <w:rPr>
          <w:rFonts w:cs="Arial"/>
          <w:sz w:val="20"/>
          <w:szCs w:val="20"/>
        </w:rPr>
        <w:t>Haridaspur</w:t>
      </w:r>
      <w:proofErr w:type="spellEnd"/>
    </w:p>
    <w:p w:rsidR="00AB28F3" w:rsidRDefault="00AB28F3" w:rsidP="00496B4E">
      <w:pPr>
        <w:ind w:left="720"/>
        <w:rPr>
          <w:rFonts w:cs="Arial"/>
          <w:sz w:val="20"/>
          <w:szCs w:val="20"/>
        </w:rPr>
      </w:pPr>
      <w:r>
        <w:rPr>
          <w:rFonts w:cs="Arial"/>
          <w:sz w:val="20"/>
          <w:szCs w:val="20"/>
        </w:rPr>
        <w:t>Bhubaneswar</w:t>
      </w:r>
    </w:p>
    <w:p w:rsidR="00AB28F3" w:rsidRPr="00B76BE7" w:rsidRDefault="00AB28F3" w:rsidP="00496B4E">
      <w:pPr>
        <w:ind w:left="720"/>
        <w:rPr>
          <w:rFonts w:cs="Arial"/>
          <w:sz w:val="20"/>
          <w:szCs w:val="20"/>
        </w:rPr>
      </w:pPr>
      <w:r>
        <w:rPr>
          <w:rFonts w:cs="Arial"/>
          <w:sz w:val="20"/>
          <w:szCs w:val="20"/>
        </w:rPr>
        <w:t>Odisha - 752101</w:t>
      </w:r>
    </w:p>
    <w:p w:rsidR="00496B4E" w:rsidRPr="00B76BE7" w:rsidRDefault="00496B4E"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 xml:space="preserve">6. Nationality </w:t>
      </w:r>
    </w:p>
    <w:p w:rsidR="00496B4E" w:rsidRPr="00B76BE7" w:rsidRDefault="00496B4E" w:rsidP="00496B4E">
      <w:pPr>
        <w:rPr>
          <w:rFonts w:cs="Arial"/>
          <w:sz w:val="20"/>
          <w:szCs w:val="20"/>
        </w:rPr>
      </w:pPr>
    </w:p>
    <w:p w:rsidR="00496B4E" w:rsidRPr="00B76BE7" w:rsidRDefault="00496B4E" w:rsidP="00496B4E">
      <w:pPr>
        <w:ind w:left="720"/>
        <w:rPr>
          <w:rFonts w:cs="Arial"/>
          <w:sz w:val="20"/>
          <w:szCs w:val="20"/>
        </w:rPr>
      </w:pPr>
      <w:r w:rsidRPr="00B76BE7">
        <w:rPr>
          <w:rFonts w:cs="Arial"/>
          <w:sz w:val="20"/>
          <w:szCs w:val="20"/>
        </w:rPr>
        <w:t xml:space="preserve">Indian </w:t>
      </w:r>
    </w:p>
    <w:p w:rsidR="00496B4E" w:rsidRPr="00B76BE7" w:rsidRDefault="00496B4E"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 xml:space="preserve">7. Educational Qualification: </w:t>
      </w:r>
    </w:p>
    <w:p w:rsidR="00496B4E" w:rsidRPr="00B76BE7" w:rsidRDefault="00496B4E" w:rsidP="00496B4E">
      <w:pPr>
        <w:rPr>
          <w:rFonts w:cs="Arial"/>
          <w:sz w:val="20"/>
          <w:szCs w:val="20"/>
        </w:rPr>
      </w:pPr>
    </w:p>
    <w:p w:rsidR="005D7DF0" w:rsidRPr="00B76BE7" w:rsidRDefault="00496B4E" w:rsidP="00634795">
      <w:pPr>
        <w:ind w:left="720"/>
        <w:rPr>
          <w:rFonts w:cs="Arial"/>
          <w:sz w:val="20"/>
          <w:szCs w:val="20"/>
        </w:rPr>
      </w:pPr>
      <w:r w:rsidRPr="00B76BE7">
        <w:rPr>
          <w:rFonts w:cs="Arial"/>
          <w:sz w:val="20"/>
          <w:szCs w:val="20"/>
        </w:rPr>
        <w:t xml:space="preserve">Ph. D. Awarded in 1994 by Jawaharlal Nehru University, </w:t>
      </w:r>
      <w:r w:rsidR="005D7DF0" w:rsidRPr="00B76BE7">
        <w:rPr>
          <w:rFonts w:cs="Arial"/>
          <w:sz w:val="20"/>
          <w:szCs w:val="20"/>
        </w:rPr>
        <w:t>New Delhi.</w:t>
      </w:r>
    </w:p>
    <w:p w:rsidR="00496B4E" w:rsidRPr="00B76BE7" w:rsidRDefault="00496B4E" w:rsidP="00634795">
      <w:pPr>
        <w:ind w:left="720"/>
        <w:rPr>
          <w:rFonts w:cs="Arial"/>
          <w:sz w:val="20"/>
          <w:szCs w:val="20"/>
        </w:rPr>
      </w:pPr>
      <w:r w:rsidRPr="00B76BE7">
        <w:rPr>
          <w:rFonts w:cs="Arial"/>
          <w:sz w:val="20"/>
          <w:szCs w:val="20"/>
        </w:rPr>
        <w:t xml:space="preserve">Thesis title: </w:t>
      </w:r>
      <w:proofErr w:type="spellStart"/>
      <w:r w:rsidRPr="00B76BE7">
        <w:rPr>
          <w:rFonts w:cs="Arial"/>
          <w:sz w:val="20"/>
          <w:szCs w:val="20"/>
        </w:rPr>
        <w:t>Hydrogeomorphological</w:t>
      </w:r>
      <w:proofErr w:type="spellEnd"/>
      <w:r w:rsidRPr="00B76BE7">
        <w:rPr>
          <w:rFonts w:cs="Arial"/>
          <w:sz w:val="20"/>
          <w:szCs w:val="20"/>
        </w:rPr>
        <w:t xml:space="preserve"> </w:t>
      </w:r>
      <w:r w:rsidR="005D7DF0" w:rsidRPr="00B76BE7">
        <w:rPr>
          <w:rFonts w:cs="Arial"/>
          <w:sz w:val="20"/>
          <w:szCs w:val="20"/>
        </w:rPr>
        <w:t>C</w:t>
      </w:r>
      <w:r w:rsidRPr="00B76BE7">
        <w:rPr>
          <w:rFonts w:cs="Arial"/>
          <w:sz w:val="20"/>
          <w:szCs w:val="20"/>
        </w:rPr>
        <w:t xml:space="preserve">haracterization of </w:t>
      </w:r>
      <w:proofErr w:type="spellStart"/>
      <w:r w:rsidRPr="00B76BE7">
        <w:rPr>
          <w:rFonts w:cs="Arial"/>
          <w:sz w:val="20"/>
          <w:szCs w:val="20"/>
        </w:rPr>
        <w:t>Sankh</w:t>
      </w:r>
      <w:proofErr w:type="spellEnd"/>
      <w:r w:rsidRPr="00B76BE7">
        <w:rPr>
          <w:rFonts w:cs="Arial"/>
          <w:sz w:val="20"/>
          <w:szCs w:val="20"/>
        </w:rPr>
        <w:t xml:space="preserve"> Head-Water catchment. (Based on Remote Sensing Techniques). </w:t>
      </w:r>
    </w:p>
    <w:p w:rsidR="00496B4E" w:rsidRPr="00B76BE7" w:rsidRDefault="00496B4E" w:rsidP="00634795">
      <w:pPr>
        <w:ind w:left="720"/>
        <w:rPr>
          <w:rFonts w:cs="Arial"/>
          <w:sz w:val="20"/>
          <w:szCs w:val="20"/>
        </w:rPr>
      </w:pPr>
    </w:p>
    <w:p w:rsidR="005D7DF0" w:rsidRPr="00B76BE7" w:rsidRDefault="00496B4E" w:rsidP="00634795">
      <w:pPr>
        <w:ind w:left="720"/>
        <w:rPr>
          <w:rFonts w:cs="Arial"/>
          <w:sz w:val="20"/>
          <w:szCs w:val="20"/>
        </w:rPr>
      </w:pPr>
      <w:r w:rsidRPr="00B76BE7">
        <w:rPr>
          <w:rFonts w:cs="Arial"/>
          <w:sz w:val="20"/>
          <w:szCs w:val="20"/>
        </w:rPr>
        <w:t xml:space="preserve">M. Phil Completed in 1988 from </w:t>
      </w:r>
      <w:smartTag w:uri="urn:schemas-microsoft-com:office:smarttags" w:element="PlaceName">
        <w:r w:rsidRPr="00B76BE7">
          <w:rPr>
            <w:rFonts w:cs="Arial"/>
            <w:sz w:val="20"/>
            <w:szCs w:val="20"/>
          </w:rPr>
          <w:t>Jawaharlal</w:t>
        </w:r>
      </w:smartTag>
      <w:r w:rsidRPr="00B76BE7">
        <w:rPr>
          <w:rFonts w:cs="Arial"/>
          <w:sz w:val="20"/>
          <w:szCs w:val="20"/>
        </w:rPr>
        <w:t xml:space="preserve"> </w:t>
      </w:r>
      <w:smartTag w:uri="urn:schemas-microsoft-com:office:smarttags" w:element="PlaceName">
        <w:r w:rsidRPr="00B76BE7">
          <w:rPr>
            <w:rFonts w:cs="Arial"/>
            <w:sz w:val="20"/>
            <w:szCs w:val="20"/>
          </w:rPr>
          <w:t>Nehru</w:t>
        </w:r>
      </w:smartTag>
      <w:r w:rsidR="005D7DF0" w:rsidRPr="00B76BE7">
        <w:rPr>
          <w:rFonts w:cs="Arial"/>
          <w:sz w:val="20"/>
          <w:szCs w:val="20"/>
        </w:rPr>
        <w:t xml:space="preserve"> </w:t>
      </w:r>
      <w:smartTag w:uri="urn:schemas-microsoft-com:office:smarttags" w:element="PlaceType">
        <w:r w:rsidR="005D7DF0" w:rsidRPr="00B76BE7">
          <w:rPr>
            <w:rFonts w:cs="Arial"/>
            <w:sz w:val="20"/>
            <w:szCs w:val="20"/>
          </w:rPr>
          <w:t>University</w:t>
        </w:r>
      </w:smartTag>
      <w:r w:rsidR="005D7DF0" w:rsidRPr="00B76BE7">
        <w:rPr>
          <w:rFonts w:cs="Arial"/>
          <w:sz w:val="20"/>
          <w:szCs w:val="20"/>
        </w:rPr>
        <w:t xml:space="preserve">, </w:t>
      </w:r>
      <w:smartTag w:uri="urn:schemas-microsoft-com:office:smarttags" w:element="City">
        <w:smartTag w:uri="urn:schemas-microsoft-com:office:smarttags" w:element="place">
          <w:r w:rsidR="005D7DF0" w:rsidRPr="00B76BE7">
            <w:rPr>
              <w:rFonts w:cs="Arial"/>
              <w:sz w:val="20"/>
              <w:szCs w:val="20"/>
            </w:rPr>
            <w:t>New Delhi</w:t>
          </w:r>
        </w:smartTag>
      </w:smartTag>
      <w:r w:rsidR="005D7DF0" w:rsidRPr="00B76BE7">
        <w:rPr>
          <w:rFonts w:cs="Arial"/>
          <w:sz w:val="20"/>
          <w:szCs w:val="20"/>
        </w:rPr>
        <w:t>.</w:t>
      </w:r>
    </w:p>
    <w:p w:rsidR="00496B4E" w:rsidRPr="00B76BE7" w:rsidRDefault="00496B4E" w:rsidP="00634795">
      <w:pPr>
        <w:ind w:left="720"/>
        <w:rPr>
          <w:rFonts w:cs="Arial"/>
          <w:sz w:val="20"/>
          <w:szCs w:val="20"/>
        </w:rPr>
      </w:pPr>
      <w:r w:rsidRPr="00B76BE7">
        <w:rPr>
          <w:rFonts w:cs="Arial"/>
          <w:sz w:val="20"/>
          <w:szCs w:val="20"/>
        </w:rPr>
        <w:t xml:space="preserve">Dissertation Title: </w:t>
      </w:r>
      <w:r w:rsidR="005D7DF0" w:rsidRPr="00B76BE7">
        <w:rPr>
          <w:rFonts w:cs="Arial"/>
          <w:sz w:val="20"/>
          <w:szCs w:val="20"/>
        </w:rPr>
        <w:t xml:space="preserve"> </w:t>
      </w:r>
      <w:r w:rsidRPr="00B76BE7">
        <w:rPr>
          <w:rFonts w:cs="Arial"/>
          <w:sz w:val="20"/>
          <w:szCs w:val="20"/>
        </w:rPr>
        <w:t xml:space="preserve">(Study of) Geomorphological, Hydrological and </w:t>
      </w:r>
      <w:proofErr w:type="spellStart"/>
      <w:r w:rsidR="005D7DF0" w:rsidRPr="00B76BE7">
        <w:rPr>
          <w:rFonts w:cs="Arial"/>
          <w:sz w:val="20"/>
          <w:szCs w:val="20"/>
        </w:rPr>
        <w:t>P</w:t>
      </w:r>
      <w:r w:rsidRPr="00B76BE7">
        <w:rPr>
          <w:rFonts w:cs="Arial"/>
          <w:sz w:val="20"/>
          <w:szCs w:val="20"/>
        </w:rPr>
        <w:t>edological</w:t>
      </w:r>
      <w:proofErr w:type="spellEnd"/>
      <w:r w:rsidRPr="00B76BE7">
        <w:rPr>
          <w:rFonts w:cs="Arial"/>
          <w:sz w:val="20"/>
          <w:szCs w:val="20"/>
        </w:rPr>
        <w:t xml:space="preserve"> aspects </w:t>
      </w:r>
      <w:proofErr w:type="spellStart"/>
      <w:r w:rsidRPr="00B76BE7">
        <w:rPr>
          <w:rFonts w:cs="Arial"/>
          <w:sz w:val="20"/>
          <w:szCs w:val="20"/>
        </w:rPr>
        <w:t>Sankh</w:t>
      </w:r>
      <w:proofErr w:type="spellEnd"/>
      <w:r w:rsidRPr="00B76BE7">
        <w:rPr>
          <w:rFonts w:cs="Arial"/>
          <w:sz w:val="20"/>
          <w:szCs w:val="20"/>
        </w:rPr>
        <w:t xml:space="preserve"> and </w:t>
      </w:r>
      <w:smartTag w:uri="urn:schemas-microsoft-com:office:smarttags" w:element="place">
        <w:smartTag w:uri="urn:schemas-microsoft-com:office:smarttags" w:element="PlaceName">
          <w:r w:rsidRPr="00B76BE7">
            <w:rPr>
              <w:rFonts w:cs="Arial"/>
              <w:sz w:val="20"/>
              <w:szCs w:val="20"/>
            </w:rPr>
            <w:t>South</w:t>
          </w:r>
        </w:smartTag>
        <w:r w:rsidRPr="00B76BE7">
          <w:rPr>
            <w:rFonts w:cs="Arial"/>
            <w:sz w:val="20"/>
            <w:szCs w:val="20"/>
          </w:rPr>
          <w:t xml:space="preserve"> </w:t>
        </w:r>
        <w:proofErr w:type="spellStart"/>
        <w:smartTag w:uri="urn:schemas-microsoft-com:office:smarttags" w:element="PlaceName">
          <w:r w:rsidRPr="00B76BE7">
            <w:rPr>
              <w:rFonts w:cs="Arial"/>
              <w:sz w:val="20"/>
              <w:szCs w:val="20"/>
            </w:rPr>
            <w:t>Koel</w:t>
          </w:r>
        </w:smartTag>
        <w:proofErr w:type="spellEnd"/>
        <w:r w:rsidRPr="00B76BE7">
          <w:rPr>
            <w:rFonts w:cs="Arial"/>
            <w:sz w:val="20"/>
            <w:szCs w:val="20"/>
          </w:rPr>
          <w:t xml:space="preserve"> </w:t>
        </w:r>
        <w:smartTag w:uri="urn:schemas-microsoft-com:office:smarttags" w:element="PlaceType">
          <w:r w:rsidRPr="00B76BE7">
            <w:rPr>
              <w:rFonts w:cs="Arial"/>
              <w:sz w:val="20"/>
              <w:szCs w:val="20"/>
            </w:rPr>
            <w:t>River Basin</w:t>
          </w:r>
        </w:smartTag>
      </w:smartTag>
      <w:r w:rsidRPr="00B76BE7">
        <w:rPr>
          <w:rFonts w:cs="Arial"/>
          <w:sz w:val="20"/>
          <w:szCs w:val="20"/>
        </w:rPr>
        <w:t xml:space="preserve"> for Watershed Management. </w:t>
      </w:r>
    </w:p>
    <w:p w:rsidR="00496B4E" w:rsidRPr="00B76BE7" w:rsidRDefault="00496B4E" w:rsidP="00634795">
      <w:pPr>
        <w:ind w:left="720"/>
        <w:rPr>
          <w:rFonts w:cs="Arial"/>
          <w:sz w:val="20"/>
          <w:szCs w:val="20"/>
        </w:rPr>
      </w:pPr>
    </w:p>
    <w:p w:rsidR="005D7DF0" w:rsidRPr="00B76BE7" w:rsidRDefault="00496B4E" w:rsidP="00634795">
      <w:pPr>
        <w:ind w:left="720"/>
        <w:rPr>
          <w:rFonts w:cs="Arial"/>
          <w:sz w:val="20"/>
          <w:szCs w:val="20"/>
        </w:rPr>
      </w:pPr>
      <w:r w:rsidRPr="00B76BE7">
        <w:rPr>
          <w:rFonts w:cs="Arial"/>
          <w:sz w:val="20"/>
          <w:szCs w:val="20"/>
        </w:rPr>
        <w:t xml:space="preserve">M. Sc. (Geography) 1986 </w:t>
      </w:r>
      <w:proofErr w:type="spellStart"/>
      <w:smartTag w:uri="urn:schemas-microsoft-com:office:smarttags" w:element="place">
        <w:smartTag w:uri="urn:schemas-microsoft-com:office:smarttags" w:element="PlaceName">
          <w:r w:rsidRPr="00B76BE7">
            <w:rPr>
              <w:rFonts w:cs="Arial"/>
              <w:sz w:val="20"/>
              <w:szCs w:val="20"/>
            </w:rPr>
            <w:t>Kurukshetra</w:t>
          </w:r>
        </w:smartTag>
        <w:proofErr w:type="spellEnd"/>
        <w:r w:rsidRPr="00B76BE7">
          <w:rPr>
            <w:rFonts w:cs="Arial"/>
            <w:sz w:val="20"/>
            <w:szCs w:val="20"/>
          </w:rPr>
          <w:t xml:space="preserve"> </w:t>
        </w:r>
        <w:smartTag w:uri="urn:schemas-microsoft-com:office:smarttags" w:element="PlaceType">
          <w:r w:rsidRPr="00B76BE7">
            <w:rPr>
              <w:rFonts w:cs="Arial"/>
              <w:sz w:val="20"/>
              <w:szCs w:val="20"/>
            </w:rPr>
            <w:t>University</w:t>
          </w:r>
        </w:smartTag>
      </w:smartTag>
      <w:r w:rsidRPr="00B76BE7">
        <w:rPr>
          <w:rFonts w:cs="Arial"/>
          <w:sz w:val="20"/>
          <w:szCs w:val="20"/>
        </w:rPr>
        <w:t xml:space="preserve">, </w:t>
      </w:r>
      <w:r w:rsidR="005D7DF0" w:rsidRPr="00B76BE7">
        <w:rPr>
          <w:rFonts w:cs="Arial"/>
          <w:sz w:val="20"/>
          <w:szCs w:val="20"/>
        </w:rPr>
        <w:t>Haryana.</w:t>
      </w:r>
    </w:p>
    <w:p w:rsidR="00496B4E" w:rsidRPr="00B76BE7" w:rsidRDefault="00496B4E" w:rsidP="00634795">
      <w:pPr>
        <w:ind w:left="720"/>
        <w:rPr>
          <w:rFonts w:cs="Arial"/>
          <w:sz w:val="20"/>
          <w:szCs w:val="20"/>
        </w:rPr>
      </w:pPr>
      <w:r w:rsidRPr="00B76BE7">
        <w:rPr>
          <w:rFonts w:cs="Arial"/>
          <w:sz w:val="20"/>
          <w:szCs w:val="20"/>
        </w:rPr>
        <w:t xml:space="preserve">Subjects: Geomorphology, Water Resource Geography, Climatology, Soil </w:t>
      </w:r>
    </w:p>
    <w:p w:rsidR="00496B4E" w:rsidRPr="00B76BE7" w:rsidRDefault="00496B4E" w:rsidP="00634795">
      <w:pPr>
        <w:ind w:left="720"/>
        <w:rPr>
          <w:rFonts w:cs="Arial"/>
          <w:sz w:val="20"/>
          <w:szCs w:val="20"/>
        </w:rPr>
      </w:pPr>
      <w:r w:rsidRPr="00B76BE7">
        <w:rPr>
          <w:rFonts w:cs="Arial"/>
          <w:sz w:val="20"/>
          <w:szCs w:val="20"/>
        </w:rPr>
        <w:t xml:space="preserve">Geography, Landform Geography, Hydrology, Photogrammetry, Urban Geography, </w:t>
      </w:r>
      <w:proofErr w:type="gramStart"/>
      <w:r w:rsidRPr="00B76BE7">
        <w:rPr>
          <w:rFonts w:cs="Arial"/>
          <w:sz w:val="20"/>
          <w:szCs w:val="20"/>
        </w:rPr>
        <w:t xml:space="preserve">Regional </w:t>
      </w:r>
      <w:r w:rsidR="005D7DF0" w:rsidRPr="00B76BE7">
        <w:rPr>
          <w:rFonts w:cs="Arial"/>
          <w:sz w:val="20"/>
          <w:szCs w:val="20"/>
        </w:rPr>
        <w:t xml:space="preserve"> </w:t>
      </w:r>
      <w:r w:rsidRPr="00B76BE7">
        <w:rPr>
          <w:rFonts w:cs="Arial"/>
          <w:sz w:val="20"/>
          <w:szCs w:val="20"/>
        </w:rPr>
        <w:t>Planning</w:t>
      </w:r>
      <w:proofErr w:type="gramEnd"/>
      <w:r w:rsidRPr="00B76BE7">
        <w:rPr>
          <w:rFonts w:cs="Arial"/>
          <w:sz w:val="20"/>
          <w:szCs w:val="20"/>
        </w:rPr>
        <w:t>, etc.</w:t>
      </w:r>
    </w:p>
    <w:p w:rsidR="00496B4E" w:rsidRPr="00B76BE7" w:rsidRDefault="00496B4E" w:rsidP="00634795">
      <w:pPr>
        <w:rPr>
          <w:rFonts w:cs="Arial"/>
          <w:sz w:val="20"/>
          <w:szCs w:val="20"/>
        </w:rPr>
      </w:pPr>
    </w:p>
    <w:p w:rsidR="00496B4E" w:rsidRPr="00B76BE7" w:rsidRDefault="00496B4E"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 xml:space="preserve">8. Academic Award: </w:t>
      </w:r>
    </w:p>
    <w:p w:rsidR="00496B4E" w:rsidRPr="00B76BE7" w:rsidRDefault="00496B4E" w:rsidP="00496B4E">
      <w:pPr>
        <w:rPr>
          <w:rFonts w:cs="Arial"/>
          <w:sz w:val="20"/>
          <w:szCs w:val="20"/>
        </w:rPr>
      </w:pPr>
    </w:p>
    <w:p w:rsidR="00496B4E" w:rsidRPr="00B76BE7" w:rsidRDefault="00496B4E" w:rsidP="005D7DF0">
      <w:pPr>
        <w:ind w:left="720"/>
        <w:jc w:val="both"/>
        <w:rPr>
          <w:rFonts w:cs="Arial"/>
          <w:sz w:val="20"/>
          <w:szCs w:val="20"/>
        </w:rPr>
      </w:pPr>
      <w:r w:rsidRPr="00B76BE7">
        <w:rPr>
          <w:rFonts w:cs="Arial"/>
          <w:sz w:val="20"/>
          <w:szCs w:val="20"/>
        </w:rPr>
        <w:t xml:space="preserve">Awarded Junior &amp; Senior Research Fellowship under National Eligibility Test (NET) conducted by Council of Scientific and Industrial Research (CSIR) &amp; University </w:t>
      </w:r>
      <w:r w:rsidR="005D7DF0" w:rsidRPr="00B76BE7">
        <w:rPr>
          <w:rFonts w:cs="Arial"/>
          <w:sz w:val="20"/>
          <w:szCs w:val="20"/>
        </w:rPr>
        <w:t>G</w:t>
      </w:r>
      <w:r w:rsidRPr="00B76BE7">
        <w:rPr>
          <w:rFonts w:cs="Arial"/>
          <w:sz w:val="20"/>
          <w:szCs w:val="20"/>
        </w:rPr>
        <w:t xml:space="preserve">rants Commission (UGC) in Earth Sciences (1987-1992). </w:t>
      </w:r>
    </w:p>
    <w:p w:rsidR="00496B4E" w:rsidRPr="00B76BE7" w:rsidRDefault="00496B4E"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 xml:space="preserve">9. Professional Experience: </w:t>
      </w:r>
    </w:p>
    <w:p w:rsidR="00496B4E" w:rsidRPr="00B76BE7" w:rsidRDefault="00496B4E" w:rsidP="00496B4E">
      <w:pPr>
        <w:rPr>
          <w:rFonts w:cs="Arial"/>
          <w:sz w:val="20"/>
          <w:szCs w:val="20"/>
        </w:rPr>
      </w:pPr>
    </w:p>
    <w:p w:rsidR="00496B4E" w:rsidRPr="00B76BE7" w:rsidRDefault="00496B4E" w:rsidP="00607610">
      <w:pPr>
        <w:numPr>
          <w:ilvl w:val="0"/>
          <w:numId w:val="5"/>
        </w:numPr>
        <w:tabs>
          <w:tab w:val="clear" w:pos="1440"/>
          <w:tab w:val="num" w:pos="720"/>
        </w:tabs>
        <w:ind w:left="720"/>
        <w:jc w:val="both"/>
        <w:rPr>
          <w:rFonts w:cs="Arial"/>
          <w:sz w:val="20"/>
          <w:szCs w:val="20"/>
        </w:rPr>
      </w:pPr>
      <w:r w:rsidRPr="00B76BE7">
        <w:rPr>
          <w:rFonts w:cs="Arial"/>
          <w:sz w:val="20"/>
          <w:szCs w:val="20"/>
        </w:rPr>
        <w:t xml:space="preserve">1990 Digital Image Processing in the field of Remote Sensing. Training </w:t>
      </w:r>
      <w:proofErr w:type="spellStart"/>
      <w:r w:rsidRPr="00B76BE7">
        <w:rPr>
          <w:rFonts w:cs="Arial"/>
          <w:sz w:val="20"/>
          <w:szCs w:val="20"/>
        </w:rPr>
        <w:t>proramme</w:t>
      </w:r>
      <w:proofErr w:type="spellEnd"/>
      <w:r w:rsidRPr="00B76BE7">
        <w:rPr>
          <w:rFonts w:cs="Arial"/>
          <w:sz w:val="20"/>
          <w:szCs w:val="20"/>
        </w:rPr>
        <w:t xml:space="preserve"> conducted by Regional Remote Sensing Service Center (RRSSC), under National Natural Resource Management System, Department of Space, Government of India. </w:t>
      </w:r>
    </w:p>
    <w:p w:rsidR="00496B4E" w:rsidRPr="00B76BE7" w:rsidRDefault="00496B4E" w:rsidP="00607610">
      <w:pPr>
        <w:rPr>
          <w:rFonts w:cs="Arial"/>
          <w:sz w:val="20"/>
          <w:szCs w:val="20"/>
        </w:rPr>
      </w:pPr>
    </w:p>
    <w:p w:rsidR="00496B4E" w:rsidRPr="00B76BE7" w:rsidRDefault="00496B4E" w:rsidP="00607610">
      <w:pPr>
        <w:numPr>
          <w:ilvl w:val="0"/>
          <w:numId w:val="5"/>
        </w:numPr>
        <w:tabs>
          <w:tab w:val="clear" w:pos="1440"/>
          <w:tab w:val="num" w:pos="720"/>
        </w:tabs>
        <w:ind w:left="720"/>
        <w:jc w:val="both"/>
        <w:rPr>
          <w:rFonts w:cs="Arial"/>
          <w:sz w:val="20"/>
          <w:szCs w:val="20"/>
        </w:rPr>
      </w:pPr>
      <w:r w:rsidRPr="00B76BE7">
        <w:rPr>
          <w:rFonts w:cs="Arial"/>
          <w:sz w:val="20"/>
          <w:szCs w:val="20"/>
        </w:rPr>
        <w:t xml:space="preserve">1997 Applied Geomorphology using Remote Sensing Techniques. Short duration course conducted by </w:t>
      </w:r>
      <w:smartTag w:uri="urn:schemas-microsoft-com:office:smarttags" w:element="PlaceName">
        <w:r w:rsidRPr="00B76BE7">
          <w:rPr>
            <w:rFonts w:cs="Arial"/>
            <w:sz w:val="20"/>
            <w:szCs w:val="20"/>
          </w:rPr>
          <w:t>Manipur</w:t>
        </w:r>
      </w:smartTag>
      <w:r w:rsidRPr="00B76BE7">
        <w:rPr>
          <w:rFonts w:cs="Arial"/>
          <w:sz w:val="20"/>
          <w:szCs w:val="20"/>
        </w:rPr>
        <w:t xml:space="preserve"> </w:t>
      </w:r>
      <w:smartTag w:uri="urn:schemas-microsoft-com:office:smarttags" w:element="PlaceType">
        <w:r w:rsidRPr="00B76BE7">
          <w:rPr>
            <w:rFonts w:cs="Arial"/>
            <w:sz w:val="20"/>
            <w:szCs w:val="20"/>
          </w:rPr>
          <w:t>University</w:t>
        </w:r>
      </w:smartTag>
      <w:r w:rsidRPr="00B76BE7">
        <w:rPr>
          <w:rFonts w:cs="Arial"/>
          <w:sz w:val="20"/>
          <w:szCs w:val="20"/>
        </w:rPr>
        <w:t xml:space="preserve">, </w:t>
      </w:r>
      <w:proofErr w:type="spellStart"/>
      <w:smartTag w:uri="urn:schemas-microsoft-com:office:smarttags" w:element="place">
        <w:smartTag w:uri="urn:schemas-microsoft-com:office:smarttags" w:element="City">
          <w:r w:rsidRPr="00B76BE7">
            <w:rPr>
              <w:rFonts w:cs="Arial"/>
              <w:sz w:val="20"/>
              <w:szCs w:val="20"/>
            </w:rPr>
            <w:t>Imphal</w:t>
          </w:r>
        </w:smartTag>
        <w:proofErr w:type="spellEnd"/>
        <w:r w:rsidRPr="00B76BE7">
          <w:rPr>
            <w:rFonts w:cs="Arial"/>
            <w:sz w:val="20"/>
            <w:szCs w:val="20"/>
          </w:rPr>
          <w:t xml:space="preserve">, </w:t>
        </w:r>
        <w:smartTag w:uri="urn:schemas-microsoft-com:office:smarttags" w:element="country-region">
          <w:r w:rsidRPr="00B76BE7">
            <w:rPr>
              <w:rFonts w:cs="Arial"/>
              <w:sz w:val="20"/>
              <w:szCs w:val="20"/>
            </w:rPr>
            <w:t>India</w:t>
          </w:r>
        </w:smartTag>
      </w:smartTag>
      <w:r w:rsidRPr="00B76BE7">
        <w:rPr>
          <w:rFonts w:cs="Arial"/>
          <w:sz w:val="20"/>
          <w:szCs w:val="20"/>
        </w:rPr>
        <w:t xml:space="preserve">. </w:t>
      </w:r>
    </w:p>
    <w:p w:rsidR="005D7DF0" w:rsidRPr="00B76BE7" w:rsidRDefault="005D7DF0" w:rsidP="00607610">
      <w:pPr>
        <w:jc w:val="both"/>
        <w:rPr>
          <w:rFonts w:cs="Arial"/>
          <w:sz w:val="20"/>
          <w:szCs w:val="20"/>
        </w:rPr>
      </w:pPr>
    </w:p>
    <w:p w:rsidR="00496B4E" w:rsidRDefault="00496B4E" w:rsidP="00607610">
      <w:pPr>
        <w:numPr>
          <w:ilvl w:val="0"/>
          <w:numId w:val="5"/>
        </w:numPr>
        <w:tabs>
          <w:tab w:val="clear" w:pos="1440"/>
          <w:tab w:val="num" w:pos="720"/>
        </w:tabs>
        <w:ind w:left="720"/>
        <w:jc w:val="both"/>
        <w:rPr>
          <w:rFonts w:cs="Arial"/>
          <w:sz w:val="20"/>
          <w:szCs w:val="20"/>
        </w:rPr>
      </w:pPr>
      <w:r w:rsidRPr="00B76BE7">
        <w:rPr>
          <w:rFonts w:cs="Arial"/>
          <w:sz w:val="20"/>
          <w:szCs w:val="20"/>
        </w:rPr>
        <w:t xml:space="preserve">2000 GIS in Geosciences. A four-month training </w:t>
      </w:r>
      <w:proofErr w:type="spellStart"/>
      <w:r w:rsidRPr="00B76BE7">
        <w:rPr>
          <w:rFonts w:cs="Arial"/>
          <w:sz w:val="20"/>
          <w:szCs w:val="20"/>
        </w:rPr>
        <w:t>programme</w:t>
      </w:r>
      <w:proofErr w:type="spellEnd"/>
      <w:r w:rsidRPr="00B76BE7">
        <w:rPr>
          <w:rFonts w:cs="Arial"/>
          <w:sz w:val="20"/>
          <w:szCs w:val="20"/>
        </w:rPr>
        <w:t xml:space="preserve"> with project work conducted by Indian Institute of Remote Sensing, Dehradun India</w:t>
      </w:r>
      <w:r w:rsidR="00D46C9E">
        <w:rPr>
          <w:rFonts w:cs="Arial"/>
          <w:sz w:val="20"/>
          <w:szCs w:val="20"/>
        </w:rPr>
        <w:t>.</w:t>
      </w:r>
    </w:p>
    <w:p w:rsidR="00D46C9E" w:rsidRDefault="00D46C9E" w:rsidP="00607610">
      <w:pPr>
        <w:ind w:left="720"/>
        <w:jc w:val="both"/>
        <w:rPr>
          <w:rFonts w:cs="Arial"/>
          <w:sz w:val="20"/>
          <w:szCs w:val="20"/>
        </w:rPr>
      </w:pPr>
    </w:p>
    <w:p w:rsidR="006E550A" w:rsidRDefault="006E550A" w:rsidP="00607610">
      <w:pPr>
        <w:numPr>
          <w:ilvl w:val="0"/>
          <w:numId w:val="5"/>
        </w:numPr>
        <w:tabs>
          <w:tab w:val="clear" w:pos="1440"/>
          <w:tab w:val="num" w:pos="720"/>
        </w:tabs>
        <w:spacing w:after="120"/>
        <w:ind w:left="720"/>
        <w:jc w:val="both"/>
        <w:rPr>
          <w:rFonts w:cs="Arial"/>
          <w:sz w:val="20"/>
          <w:szCs w:val="20"/>
        </w:rPr>
      </w:pPr>
      <w:r>
        <w:rPr>
          <w:rFonts w:cs="Arial"/>
          <w:sz w:val="20"/>
          <w:szCs w:val="20"/>
        </w:rPr>
        <w:t xml:space="preserve">2013 Three week training </w:t>
      </w:r>
      <w:proofErr w:type="spellStart"/>
      <w:r>
        <w:rPr>
          <w:rFonts w:cs="Arial"/>
          <w:sz w:val="20"/>
          <w:szCs w:val="20"/>
        </w:rPr>
        <w:t>programme</w:t>
      </w:r>
      <w:proofErr w:type="spellEnd"/>
      <w:r>
        <w:rPr>
          <w:rFonts w:cs="Arial"/>
          <w:sz w:val="20"/>
          <w:szCs w:val="20"/>
        </w:rPr>
        <w:t xml:space="preserve"> on “</w:t>
      </w:r>
      <w:r w:rsidRPr="006E550A">
        <w:rPr>
          <w:rFonts w:cs="Arial"/>
          <w:sz w:val="20"/>
          <w:szCs w:val="20"/>
        </w:rPr>
        <w:t>Application of</w:t>
      </w:r>
      <w:r w:rsidR="00607610">
        <w:rPr>
          <w:rFonts w:cs="Arial"/>
          <w:sz w:val="20"/>
          <w:szCs w:val="20"/>
        </w:rPr>
        <w:t xml:space="preserve"> Remote Sensing &amp; Geographical I</w:t>
      </w:r>
      <w:r w:rsidRPr="006E550A">
        <w:rPr>
          <w:rFonts w:cs="Arial"/>
          <w:sz w:val="20"/>
          <w:szCs w:val="20"/>
        </w:rPr>
        <w:t xml:space="preserve">nformation System in </w:t>
      </w:r>
      <w:r w:rsidR="00607610">
        <w:rPr>
          <w:rFonts w:cs="Arial"/>
          <w:sz w:val="20"/>
          <w:szCs w:val="20"/>
        </w:rPr>
        <w:t>S</w:t>
      </w:r>
      <w:r w:rsidRPr="006E550A">
        <w:rPr>
          <w:rFonts w:cs="Arial"/>
          <w:sz w:val="20"/>
          <w:szCs w:val="20"/>
        </w:rPr>
        <w:t xml:space="preserve">oil </w:t>
      </w:r>
      <w:r w:rsidR="00607610">
        <w:rPr>
          <w:rFonts w:cs="Arial"/>
          <w:sz w:val="20"/>
          <w:szCs w:val="20"/>
        </w:rPr>
        <w:t>R</w:t>
      </w:r>
      <w:r w:rsidRPr="006E550A">
        <w:rPr>
          <w:rFonts w:cs="Arial"/>
          <w:sz w:val="20"/>
          <w:szCs w:val="20"/>
        </w:rPr>
        <w:t xml:space="preserve">esource </w:t>
      </w:r>
      <w:r w:rsidR="00607610">
        <w:rPr>
          <w:rFonts w:cs="Arial"/>
          <w:sz w:val="20"/>
          <w:szCs w:val="20"/>
        </w:rPr>
        <w:t>S</w:t>
      </w:r>
      <w:r w:rsidRPr="006E550A">
        <w:rPr>
          <w:rFonts w:cs="Arial"/>
          <w:sz w:val="20"/>
          <w:szCs w:val="20"/>
        </w:rPr>
        <w:t xml:space="preserve">tudies towards </w:t>
      </w:r>
      <w:r w:rsidR="00607610">
        <w:rPr>
          <w:rFonts w:cs="Arial"/>
          <w:sz w:val="20"/>
          <w:szCs w:val="20"/>
        </w:rPr>
        <w:t>L</w:t>
      </w:r>
      <w:r w:rsidRPr="006E550A">
        <w:rPr>
          <w:rFonts w:cs="Arial"/>
          <w:sz w:val="20"/>
          <w:szCs w:val="20"/>
        </w:rPr>
        <w:t xml:space="preserve">and </w:t>
      </w:r>
      <w:r w:rsidR="00607610">
        <w:rPr>
          <w:rFonts w:cs="Arial"/>
          <w:sz w:val="20"/>
          <w:szCs w:val="20"/>
        </w:rPr>
        <w:t>U</w:t>
      </w:r>
      <w:r w:rsidRPr="006E550A">
        <w:rPr>
          <w:rFonts w:cs="Arial"/>
          <w:sz w:val="20"/>
          <w:szCs w:val="20"/>
        </w:rPr>
        <w:t xml:space="preserve">se </w:t>
      </w:r>
      <w:r w:rsidR="00607610">
        <w:rPr>
          <w:rFonts w:cs="Arial"/>
          <w:sz w:val="20"/>
          <w:szCs w:val="20"/>
        </w:rPr>
        <w:t>P</w:t>
      </w:r>
      <w:r w:rsidRPr="006E550A">
        <w:rPr>
          <w:rFonts w:cs="Arial"/>
          <w:sz w:val="20"/>
          <w:szCs w:val="20"/>
        </w:rPr>
        <w:t xml:space="preserve">lanning” </w:t>
      </w:r>
      <w:r>
        <w:rPr>
          <w:rFonts w:cs="Arial"/>
          <w:sz w:val="20"/>
          <w:szCs w:val="20"/>
        </w:rPr>
        <w:t>organized by</w:t>
      </w:r>
      <w:r w:rsidRPr="006E550A">
        <w:rPr>
          <w:rFonts w:cs="Arial"/>
          <w:sz w:val="20"/>
          <w:szCs w:val="20"/>
        </w:rPr>
        <w:t xml:space="preserve"> </w:t>
      </w:r>
      <w:proofErr w:type="spellStart"/>
      <w:r w:rsidRPr="006E550A">
        <w:rPr>
          <w:rFonts w:cs="Arial"/>
          <w:sz w:val="20"/>
          <w:szCs w:val="20"/>
        </w:rPr>
        <w:t>NBSS&amp;LUP</w:t>
      </w:r>
      <w:proofErr w:type="spellEnd"/>
      <w:r w:rsidRPr="006E550A">
        <w:rPr>
          <w:rFonts w:cs="Arial"/>
          <w:sz w:val="20"/>
          <w:szCs w:val="20"/>
        </w:rPr>
        <w:t>, Regional Centre, Jorhat</w:t>
      </w:r>
      <w:r>
        <w:rPr>
          <w:rFonts w:cs="Arial"/>
          <w:sz w:val="20"/>
          <w:szCs w:val="20"/>
        </w:rPr>
        <w:t>, Assam</w:t>
      </w:r>
    </w:p>
    <w:p w:rsidR="00496B4E" w:rsidRPr="00607610" w:rsidRDefault="00F70EA5" w:rsidP="00607610">
      <w:pPr>
        <w:numPr>
          <w:ilvl w:val="0"/>
          <w:numId w:val="5"/>
        </w:numPr>
        <w:tabs>
          <w:tab w:val="clear" w:pos="1440"/>
          <w:tab w:val="num" w:pos="720"/>
        </w:tabs>
        <w:ind w:left="720"/>
        <w:jc w:val="both"/>
        <w:rPr>
          <w:rFonts w:cs="Arial"/>
          <w:sz w:val="20"/>
          <w:szCs w:val="20"/>
        </w:rPr>
      </w:pPr>
      <w:r w:rsidRPr="006E550A">
        <w:rPr>
          <w:rFonts w:cs="Arial"/>
          <w:sz w:val="20"/>
          <w:szCs w:val="20"/>
        </w:rPr>
        <w:lastRenderedPageBreak/>
        <w:t xml:space="preserve">2016 </w:t>
      </w:r>
      <w:r w:rsidR="00607610">
        <w:rPr>
          <w:rFonts w:cs="Arial"/>
          <w:sz w:val="20"/>
          <w:szCs w:val="20"/>
        </w:rPr>
        <w:t xml:space="preserve">Two week Course on </w:t>
      </w:r>
      <w:r w:rsidR="006E550A" w:rsidRPr="006E550A">
        <w:rPr>
          <w:rFonts w:cs="Arial"/>
          <w:sz w:val="20"/>
          <w:szCs w:val="20"/>
        </w:rPr>
        <w:t>Advances in GIS Course conducted by National Remote Sensing Centre</w:t>
      </w:r>
      <w:r w:rsidR="00607610">
        <w:rPr>
          <w:rFonts w:cs="Arial"/>
          <w:sz w:val="20"/>
          <w:szCs w:val="20"/>
        </w:rPr>
        <w:t xml:space="preserve"> </w:t>
      </w:r>
      <w:r w:rsidR="006E550A" w:rsidRPr="00607610">
        <w:rPr>
          <w:rFonts w:cs="Arial"/>
          <w:sz w:val="20"/>
          <w:szCs w:val="20"/>
        </w:rPr>
        <w:t>(NRSC), Hyderabad.</w:t>
      </w:r>
    </w:p>
    <w:p w:rsidR="00607610" w:rsidRDefault="00607610"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 xml:space="preserve">10. Teaching Experience: </w:t>
      </w:r>
    </w:p>
    <w:p w:rsidR="00496B4E" w:rsidRPr="00B76BE7" w:rsidRDefault="00496B4E" w:rsidP="00496B4E">
      <w:pPr>
        <w:rPr>
          <w:rFonts w:cs="Arial"/>
          <w:sz w:val="20"/>
          <w:szCs w:val="20"/>
        </w:rPr>
      </w:pPr>
    </w:p>
    <w:p w:rsidR="00024E63" w:rsidRPr="00B76BE7" w:rsidRDefault="00024E63" w:rsidP="00024E63">
      <w:pPr>
        <w:ind w:left="720"/>
        <w:jc w:val="both"/>
        <w:rPr>
          <w:rFonts w:cs="Arial"/>
          <w:sz w:val="20"/>
          <w:szCs w:val="20"/>
        </w:rPr>
      </w:pPr>
      <w:r w:rsidRPr="00B76BE7">
        <w:rPr>
          <w:rFonts w:cs="Arial"/>
          <w:sz w:val="20"/>
          <w:szCs w:val="20"/>
        </w:rPr>
        <w:t>Geomorphology,</w:t>
      </w:r>
      <w:r w:rsidR="00607610">
        <w:rPr>
          <w:rFonts w:cs="Arial"/>
          <w:sz w:val="20"/>
          <w:szCs w:val="20"/>
        </w:rPr>
        <w:t xml:space="preserve"> Landform Geography,</w:t>
      </w:r>
      <w:r w:rsidRPr="00B76BE7">
        <w:rPr>
          <w:rFonts w:cs="Arial"/>
          <w:sz w:val="20"/>
          <w:szCs w:val="20"/>
        </w:rPr>
        <w:t xml:space="preserve"> Remote Sensing, Hydrology and Computer Application in Geography, GIS, </w:t>
      </w:r>
      <w:r w:rsidR="00D83FCD">
        <w:rPr>
          <w:rFonts w:cs="Arial"/>
          <w:sz w:val="20"/>
          <w:szCs w:val="20"/>
        </w:rPr>
        <w:t>Geography of Devel</w:t>
      </w:r>
      <w:r w:rsidR="00607610">
        <w:rPr>
          <w:rFonts w:cs="Arial"/>
          <w:sz w:val="20"/>
          <w:szCs w:val="20"/>
        </w:rPr>
        <w:t>opment, Sustainable Development at</w:t>
      </w:r>
      <w:r w:rsidR="00D83FCD">
        <w:rPr>
          <w:rFonts w:cs="Arial"/>
          <w:sz w:val="20"/>
          <w:szCs w:val="20"/>
        </w:rPr>
        <w:t xml:space="preserve"> </w:t>
      </w:r>
      <w:r w:rsidRPr="00B76BE7">
        <w:rPr>
          <w:rFonts w:cs="Arial"/>
          <w:sz w:val="20"/>
          <w:szCs w:val="20"/>
        </w:rPr>
        <w:t xml:space="preserve">postgraduate level since 1993. </w:t>
      </w:r>
    </w:p>
    <w:p w:rsidR="00024E63" w:rsidRPr="00B76BE7" w:rsidRDefault="00024E63" w:rsidP="005D7DF0">
      <w:pPr>
        <w:ind w:left="720"/>
        <w:jc w:val="both"/>
        <w:rPr>
          <w:rFonts w:cs="Arial"/>
          <w:sz w:val="20"/>
          <w:szCs w:val="20"/>
        </w:rPr>
      </w:pPr>
    </w:p>
    <w:p w:rsidR="00496B4E" w:rsidRPr="00B76BE7" w:rsidRDefault="00496B4E" w:rsidP="005D7DF0">
      <w:pPr>
        <w:ind w:left="720"/>
        <w:jc w:val="both"/>
        <w:rPr>
          <w:rFonts w:cs="Arial"/>
          <w:sz w:val="20"/>
          <w:szCs w:val="20"/>
        </w:rPr>
      </w:pPr>
      <w:r w:rsidRPr="009855BD">
        <w:rPr>
          <w:rFonts w:cs="Arial"/>
          <w:b/>
          <w:sz w:val="20"/>
          <w:szCs w:val="20"/>
        </w:rPr>
        <w:t xml:space="preserve">Prof. of </w:t>
      </w:r>
      <w:proofErr w:type="spellStart"/>
      <w:r w:rsidRPr="009855BD">
        <w:rPr>
          <w:rFonts w:cs="Arial"/>
          <w:b/>
          <w:sz w:val="20"/>
          <w:szCs w:val="20"/>
        </w:rPr>
        <w:t>Geoinformatics</w:t>
      </w:r>
      <w:proofErr w:type="spellEnd"/>
      <w:r w:rsidRPr="00B76BE7">
        <w:rPr>
          <w:rFonts w:cs="Arial"/>
          <w:sz w:val="20"/>
          <w:szCs w:val="20"/>
        </w:rPr>
        <w:t xml:space="preserve"> (2008-2009) </w:t>
      </w:r>
      <w:smartTag w:uri="urn:schemas-microsoft-com:office:smarttags" w:element="place">
        <w:smartTag w:uri="urn:schemas-microsoft-com:office:smarttags" w:element="PlaceType">
          <w:r w:rsidRPr="00B76BE7">
            <w:rPr>
              <w:rFonts w:cs="Arial"/>
              <w:sz w:val="20"/>
              <w:szCs w:val="20"/>
            </w:rPr>
            <w:t>School</w:t>
          </w:r>
        </w:smartTag>
        <w:r w:rsidRPr="00B76BE7">
          <w:rPr>
            <w:rFonts w:cs="Arial"/>
            <w:sz w:val="20"/>
            <w:szCs w:val="20"/>
          </w:rPr>
          <w:t xml:space="preserve"> of </w:t>
        </w:r>
        <w:smartTag w:uri="urn:schemas-microsoft-com:office:smarttags" w:element="PlaceName">
          <w:r w:rsidRPr="00B76BE7">
            <w:rPr>
              <w:rFonts w:cs="Arial"/>
              <w:sz w:val="20"/>
              <w:szCs w:val="20"/>
            </w:rPr>
            <w:t>Earth</w:t>
          </w:r>
        </w:smartTag>
      </w:smartTag>
      <w:r w:rsidRPr="00B76BE7">
        <w:rPr>
          <w:rFonts w:cs="Arial"/>
          <w:sz w:val="20"/>
          <w:szCs w:val="20"/>
        </w:rPr>
        <w:t xml:space="preserve"> and Atmospheric Sciences</w:t>
      </w:r>
    </w:p>
    <w:p w:rsidR="00496B4E" w:rsidRPr="00B76BE7" w:rsidRDefault="00496B4E" w:rsidP="00496B4E">
      <w:pPr>
        <w:ind w:left="720"/>
        <w:rPr>
          <w:rFonts w:cs="Arial"/>
          <w:sz w:val="20"/>
          <w:szCs w:val="20"/>
        </w:rPr>
      </w:pPr>
      <w:proofErr w:type="spellStart"/>
      <w:smartTag w:uri="urn:schemas-microsoft-com:office:smarttags" w:element="PlaceName">
        <w:r w:rsidRPr="00B76BE7">
          <w:rPr>
            <w:rFonts w:cs="Arial"/>
            <w:sz w:val="20"/>
            <w:szCs w:val="20"/>
          </w:rPr>
          <w:t>Adikavi</w:t>
        </w:r>
      </w:smartTag>
      <w:proofErr w:type="spellEnd"/>
      <w:r w:rsidRPr="00B76BE7">
        <w:rPr>
          <w:rFonts w:cs="Arial"/>
          <w:sz w:val="20"/>
          <w:szCs w:val="20"/>
        </w:rPr>
        <w:t xml:space="preserve"> </w:t>
      </w:r>
      <w:proofErr w:type="spellStart"/>
      <w:smartTag w:uri="urn:schemas-microsoft-com:office:smarttags" w:element="PlaceName">
        <w:r w:rsidRPr="00B76BE7">
          <w:rPr>
            <w:rFonts w:cs="Arial"/>
            <w:sz w:val="20"/>
            <w:szCs w:val="20"/>
          </w:rPr>
          <w:t>Nannaya</w:t>
        </w:r>
      </w:smartTag>
      <w:proofErr w:type="spellEnd"/>
      <w:r w:rsidRPr="00B76BE7">
        <w:rPr>
          <w:rFonts w:cs="Arial"/>
          <w:sz w:val="20"/>
          <w:szCs w:val="20"/>
        </w:rPr>
        <w:t xml:space="preserve"> </w:t>
      </w:r>
      <w:smartTag w:uri="urn:schemas-microsoft-com:office:smarttags" w:element="PlaceType">
        <w:r w:rsidRPr="00B76BE7">
          <w:rPr>
            <w:rFonts w:cs="Arial"/>
            <w:sz w:val="20"/>
            <w:szCs w:val="20"/>
          </w:rPr>
          <w:t>University</w:t>
        </w:r>
      </w:smartTag>
      <w:r w:rsidR="005D7DF0" w:rsidRPr="00B76BE7">
        <w:rPr>
          <w:rFonts w:cs="Arial"/>
          <w:sz w:val="20"/>
          <w:szCs w:val="20"/>
        </w:rPr>
        <w:t xml:space="preserve">, </w:t>
      </w:r>
      <w:smartTag w:uri="urn:schemas-microsoft-com:office:smarttags" w:element="City">
        <w:smartTag w:uri="urn:schemas-microsoft-com:office:smarttags" w:element="place">
          <w:r w:rsidRPr="00B76BE7">
            <w:rPr>
              <w:rFonts w:cs="Arial"/>
              <w:sz w:val="20"/>
              <w:szCs w:val="20"/>
            </w:rPr>
            <w:t>Rajahmundry</w:t>
          </w:r>
        </w:smartTag>
      </w:smartTag>
      <w:r w:rsidR="005D7DF0" w:rsidRPr="00B76BE7">
        <w:rPr>
          <w:rFonts w:cs="Arial"/>
          <w:sz w:val="20"/>
          <w:szCs w:val="20"/>
        </w:rPr>
        <w:t xml:space="preserve">, </w:t>
      </w:r>
      <w:r w:rsidRPr="00B76BE7">
        <w:rPr>
          <w:rFonts w:cs="Arial"/>
          <w:sz w:val="20"/>
          <w:szCs w:val="20"/>
        </w:rPr>
        <w:t>Andhra Pradesh</w:t>
      </w:r>
    </w:p>
    <w:p w:rsidR="00496B4E" w:rsidRPr="00B76BE7" w:rsidRDefault="00496B4E" w:rsidP="00496B4E">
      <w:pPr>
        <w:ind w:left="720"/>
        <w:rPr>
          <w:rFonts w:cs="Arial"/>
          <w:sz w:val="20"/>
          <w:szCs w:val="20"/>
        </w:rPr>
      </w:pPr>
    </w:p>
    <w:p w:rsidR="0026170F" w:rsidRPr="00B76BE7" w:rsidRDefault="0026170F" w:rsidP="005D7DF0">
      <w:pPr>
        <w:ind w:left="720"/>
        <w:jc w:val="both"/>
        <w:rPr>
          <w:rFonts w:cs="Arial"/>
          <w:sz w:val="20"/>
          <w:szCs w:val="20"/>
        </w:rPr>
      </w:pPr>
      <w:r w:rsidRPr="00B76BE7">
        <w:rPr>
          <w:rFonts w:cs="Arial"/>
          <w:sz w:val="20"/>
          <w:szCs w:val="20"/>
        </w:rPr>
        <w:t xml:space="preserve">Special Paper </w:t>
      </w:r>
      <w:r w:rsidR="00E8598A" w:rsidRPr="00B76BE7">
        <w:rPr>
          <w:rFonts w:cs="Arial"/>
          <w:sz w:val="20"/>
          <w:szCs w:val="20"/>
        </w:rPr>
        <w:t>on RS GIS for biodiversity in School of Life Sciences. (two Semesters)</w:t>
      </w:r>
    </w:p>
    <w:p w:rsidR="00E8598A" w:rsidRPr="00B76BE7" w:rsidRDefault="00E8598A" w:rsidP="005D7DF0">
      <w:pPr>
        <w:ind w:left="720"/>
        <w:jc w:val="both"/>
        <w:rPr>
          <w:rFonts w:cs="Arial"/>
          <w:sz w:val="20"/>
          <w:szCs w:val="20"/>
        </w:rPr>
      </w:pPr>
    </w:p>
    <w:p w:rsidR="00E8598A" w:rsidRPr="00B76BE7" w:rsidRDefault="00E8598A" w:rsidP="005D7DF0">
      <w:pPr>
        <w:ind w:left="720"/>
        <w:jc w:val="both"/>
        <w:rPr>
          <w:rFonts w:cs="Arial"/>
          <w:sz w:val="20"/>
          <w:szCs w:val="20"/>
        </w:rPr>
      </w:pPr>
      <w:r w:rsidRPr="00B76BE7">
        <w:rPr>
          <w:rFonts w:cs="Arial"/>
          <w:sz w:val="20"/>
          <w:szCs w:val="20"/>
        </w:rPr>
        <w:t>Computer programming and Computer Application, Department of Mathematics (one Semester)</w:t>
      </w:r>
    </w:p>
    <w:p w:rsidR="00736C0D" w:rsidRPr="00B76BE7" w:rsidRDefault="00736C0D" w:rsidP="005D7DF0">
      <w:pPr>
        <w:ind w:left="720"/>
        <w:jc w:val="both"/>
        <w:rPr>
          <w:rFonts w:cs="Arial"/>
          <w:sz w:val="20"/>
          <w:szCs w:val="20"/>
        </w:rPr>
      </w:pPr>
    </w:p>
    <w:p w:rsidR="00736C0D" w:rsidRPr="00B76BE7" w:rsidRDefault="00736C0D" w:rsidP="00736C0D">
      <w:pPr>
        <w:spacing w:line="360" w:lineRule="auto"/>
        <w:ind w:left="720"/>
        <w:jc w:val="both"/>
        <w:rPr>
          <w:rFonts w:cs="Arial"/>
          <w:sz w:val="20"/>
          <w:szCs w:val="20"/>
        </w:rPr>
      </w:pPr>
      <w:r w:rsidRPr="00B76BE7">
        <w:rPr>
          <w:rFonts w:cs="Arial"/>
          <w:sz w:val="20"/>
          <w:szCs w:val="20"/>
        </w:rPr>
        <w:t>Resource Person:</w:t>
      </w:r>
    </w:p>
    <w:p w:rsidR="00736C0D" w:rsidRPr="00B76BE7" w:rsidRDefault="00736C0D" w:rsidP="00736C0D">
      <w:pPr>
        <w:ind w:left="1980" w:hanging="540"/>
        <w:jc w:val="both"/>
        <w:rPr>
          <w:rFonts w:cs="Arial"/>
          <w:sz w:val="20"/>
          <w:szCs w:val="20"/>
        </w:rPr>
      </w:pPr>
      <w:r w:rsidRPr="00B76BE7">
        <w:rPr>
          <w:rFonts w:cs="Arial"/>
          <w:sz w:val="20"/>
          <w:szCs w:val="20"/>
        </w:rPr>
        <w:t>NET Coaching Center, RGU</w:t>
      </w:r>
    </w:p>
    <w:p w:rsidR="00024E63" w:rsidRPr="00B76BE7" w:rsidRDefault="00024E63" w:rsidP="00736C0D">
      <w:pPr>
        <w:ind w:left="1980" w:hanging="540"/>
        <w:jc w:val="both"/>
        <w:rPr>
          <w:rFonts w:cs="Arial"/>
          <w:sz w:val="20"/>
          <w:szCs w:val="20"/>
        </w:rPr>
      </w:pPr>
      <w:r w:rsidRPr="00B76BE7">
        <w:rPr>
          <w:rFonts w:cs="Arial"/>
          <w:sz w:val="20"/>
          <w:szCs w:val="20"/>
        </w:rPr>
        <w:t>APPSC Coaching Centre, DNGC</w:t>
      </w:r>
    </w:p>
    <w:p w:rsidR="00736C0D" w:rsidRPr="00B76BE7" w:rsidRDefault="00736C0D" w:rsidP="00736C0D">
      <w:pPr>
        <w:ind w:left="1980" w:hanging="540"/>
        <w:jc w:val="both"/>
        <w:rPr>
          <w:rFonts w:cs="Arial"/>
          <w:sz w:val="20"/>
          <w:szCs w:val="20"/>
        </w:rPr>
      </w:pPr>
      <w:r w:rsidRPr="00B76BE7">
        <w:rPr>
          <w:rFonts w:cs="Arial"/>
          <w:sz w:val="20"/>
          <w:szCs w:val="20"/>
        </w:rPr>
        <w:t>Arunachal Training Institute; Department of Personnel and Administrative Reforms, Govt. of Arunachal Pradesh</w:t>
      </w:r>
    </w:p>
    <w:p w:rsidR="00736C0D" w:rsidRPr="00B76BE7" w:rsidRDefault="00110910" w:rsidP="00736C0D">
      <w:pPr>
        <w:ind w:left="1980" w:hanging="540"/>
        <w:jc w:val="both"/>
        <w:rPr>
          <w:rFonts w:cs="Arial"/>
          <w:sz w:val="20"/>
          <w:szCs w:val="20"/>
        </w:rPr>
      </w:pPr>
      <w:r w:rsidRPr="00B76BE7">
        <w:rPr>
          <w:rFonts w:cs="Arial"/>
          <w:sz w:val="20"/>
          <w:szCs w:val="20"/>
        </w:rPr>
        <w:t xml:space="preserve">DAH Division, 2 Mountain Brigade, </w:t>
      </w:r>
      <w:proofErr w:type="spellStart"/>
      <w:r w:rsidRPr="00B76BE7">
        <w:rPr>
          <w:rFonts w:cs="Arial"/>
          <w:sz w:val="20"/>
          <w:szCs w:val="20"/>
        </w:rPr>
        <w:t>Dinjan</w:t>
      </w:r>
      <w:proofErr w:type="spellEnd"/>
      <w:r w:rsidR="00B95BF8">
        <w:rPr>
          <w:rFonts w:cs="Arial"/>
          <w:sz w:val="20"/>
          <w:szCs w:val="20"/>
        </w:rPr>
        <w:t>, Assam</w:t>
      </w:r>
    </w:p>
    <w:p w:rsidR="00024E63" w:rsidRDefault="00024E63" w:rsidP="00736C0D">
      <w:pPr>
        <w:ind w:left="1980" w:hanging="540"/>
        <w:jc w:val="both"/>
        <w:rPr>
          <w:rFonts w:cs="Arial"/>
          <w:sz w:val="20"/>
          <w:szCs w:val="20"/>
        </w:rPr>
      </w:pPr>
      <w:r w:rsidRPr="00B76BE7">
        <w:rPr>
          <w:rFonts w:cs="Arial"/>
          <w:sz w:val="20"/>
          <w:szCs w:val="20"/>
        </w:rPr>
        <w:t xml:space="preserve">State Institute of Rural Development, </w:t>
      </w:r>
      <w:proofErr w:type="spellStart"/>
      <w:r w:rsidRPr="00B76BE7">
        <w:rPr>
          <w:rFonts w:cs="Arial"/>
          <w:sz w:val="20"/>
          <w:szCs w:val="20"/>
        </w:rPr>
        <w:t>Itanagar</w:t>
      </w:r>
      <w:proofErr w:type="spellEnd"/>
    </w:p>
    <w:p w:rsidR="00D83FCD" w:rsidRPr="00B76BE7" w:rsidRDefault="00D83FCD" w:rsidP="00736C0D">
      <w:pPr>
        <w:ind w:left="1980" w:hanging="540"/>
        <w:jc w:val="both"/>
        <w:rPr>
          <w:rFonts w:cs="Arial"/>
          <w:sz w:val="20"/>
          <w:szCs w:val="20"/>
        </w:rPr>
      </w:pPr>
      <w:r>
        <w:rPr>
          <w:rFonts w:cs="Arial"/>
          <w:sz w:val="20"/>
          <w:szCs w:val="20"/>
        </w:rPr>
        <w:t>Affiliated Colleges of Rajiv Gandhi University</w:t>
      </w:r>
    </w:p>
    <w:p w:rsidR="00496B4E" w:rsidRPr="00B76BE7" w:rsidRDefault="00496B4E"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 xml:space="preserve">11. Computer related experience: </w:t>
      </w:r>
    </w:p>
    <w:p w:rsidR="00496B4E" w:rsidRPr="00B76BE7" w:rsidRDefault="00496B4E" w:rsidP="00496B4E">
      <w:pPr>
        <w:rPr>
          <w:rFonts w:cs="Arial"/>
          <w:sz w:val="20"/>
          <w:szCs w:val="20"/>
        </w:rPr>
      </w:pPr>
    </w:p>
    <w:p w:rsidR="00496B4E" w:rsidRPr="00B76BE7" w:rsidRDefault="00496B4E" w:rsidP="002241DE">
      <w:pPr>
        <w:numPr>
          <w:ilvl w:val="0"/>
          <w:numId w:val="4"/>
        </w:numPr>
        <w:rPr>
          <w:rFonts w:cs="Arial"/>
          <w:sz w:val="20"/>
          <w:szCs w:val="20"/>
        </w:rPr>
      </w:pPr>
      <w:r w:rsidRPr="00B76BE7">
        <w:rPr>
          <w:rFonts w:cs="Arial"/>
          <w:sz w:val="20"/>
          <w:szCs w:val="20"/>
        </w:rPr>
        <w:t xml:space="preserve">Programming with FORTRAN 77. </w:t>
      </w:r>
    </w:p>
    <w:p w:rsidR="00496B4E" w:rsidRPr="00B76BE7" w:rsidRDefault="00496B4E" w:rsidP="00496B4E">
      <w:pPr>
        <w:ind w:left="720"/>
        <w:rPr>
          <w:rFonts w:cs="Arial"/>
          <w:sz w:val="20"/>
          <w:szCs w:val="20"/>
        </w:rPr>
      </w:pPr>
    </w:p>
    <w:p w:rsidR="00496B4E" w:rsidRPr="00B76BE7" w:rsidRDefault="00496B4E" w:rsidP="002241DE">
      <w:pPr>
        <w:numPr>
          <w:ilvl w:val="0"/>
          <w:numId w:val="4"/>
        </w:numPr>
        <w:rPr>
          <w:rFonts w:cs="Arial"/>
          <w:sz w:val="20"/>
          <w:szCs w:val="20"/>
        </w:rPr>
      </w:pPr>
      <w:r w:rsidRPr="00B76BE7">
        <w:rPr>
          <w:rFonts w:cs="Arial"/>
          <w:sz w:val="20"/>
          <w:szCs w:val="20"/>
        </w:rPr>
        <w:t xml:space="preserve">Data handling and analysis with dBase, Excel &amp; SPSS. </w:t>
      </w:r>
    </w:p>
    <w:p w:rsidR="00496B4E" w:rsidRPr="00B76BE7" w:rsidRDefault="00496B4E" w:rsidP="00496B4E">
      <w:pPr>
        <w:ind w:left="720"/>
        <w:rPr>
          <w:rFonts w:cs="Arial"/>
          <w:sz w:val="20"/>
          <w:szCs w:val="20"/>
        </w:rPr>
      </w:pPr>
    </w:p>
    <w:p w:rsidR="00496B4E" w:rsidRPr="00B76BE7" w:rsidRDefault="00496B4E" w:rsidP="002241DE">
      <w:pPr>
        <w:numPr>
          <w:ilvl w:val="0"/>
          <w:numId w:val="4"/>
        </w:numPr>
        <w:rPr>
          <w:rFonts w:cs="Arial"/>
          <w:sz w:val="20"/>
          <w:szCs w:val="20"/>
        </w:rPr>
      </w:pPr>
      <w:r w:rsidRPr="00B76BE7">
        <w:rPr>
          <w:rFonts w:cs="Arial"/>
          <w:sz w:val="20"/>
          <w:szCs w:val="20"/>
        </w:rPr>
        <w:t>Image Processin</w:t>
      </w:r>
      <w:r w:rsidR="00F5531F" w:rsidRPr="00B76BE7">
        <w:rPr>
          <w:rFonts w:cs="Arial"/>
          <w:sz w:val="20"/>
          <w:szCs w:val="20"/>
        </w:rPr>
        <w:t xml:space="preserve">g with </w:t>
      </w:r>
      <w:proofErr w:type="spellStart"/>
      <w:r w:rsidR="00F5531F" w:rsidRPr="00B76BE7">
        <w:rPr>
          <w:rFonts w:cs="Arial"/>
          <w:sz w:val="20"/>
          <w:szCs w:val="20"/>
        </w:rPr>
        <w:t>Erdas</w:t>
      </w:r>
      <w:proofErr w:type="spellEnd"/>
      <w:r w:rsidR="00F5531F" w:rsidRPr="00B76BE7">
        <w:rPr>
          <w:rFonts w:cs="Arial"/>
          <w:sz w:val="20"/>
          <w:szCs w:val="20"/>
        </w:rPr>
        <w:t xml:space="preserve"> Imagine and </w:t>
      </w:r>
      <w:proofErr w:type="spellStart"/>
      <w:r w:rsidR="00F5531F" w:rsidRPr="00B76BE7">
        <w:rPr>
          <w:rFonts w:cs="Arial"/>
          <w:sz w:val="20"/>
          <w:szCs w:val="20"/>
        </w:rPr>
        <w:t>ILWIS</w:t>
      </w:r>
      <w:proofErr w:type="spellEnd"/>
      <w:r w:rsidR="00F5531F" w:rsidRPr="00B76BE7">
        <w:rPr>
          <w:rFonts w:cs="Arial"/>
          <w:sz w:val="20"/>
          <w:szCs w:val="20"/>
        </w:rPr>
        <w:t>.</w:t>
      </w:r>
    </w:p>
    <w:p w:rsidR="00F5531F" w:rsidRPr="00B76BE7" w:rsidRDefault="00F5531F" w:rsidP="00F5531F">
      <w:pPr>
        <w:ind w:left="1440"/>
        <w:rPr>
          <w:rFonts w:cs="Arial"/>
          <w:sz w:val="20"/>
          <w:szCs w:val="20"/>
        </w:rPr>
      </w:pPr>
    </w:p>
    <w:p w:rsidR="00F5531F" w:rsidRPr="00B76BE7" w:rsidRDefault="00F5531F" w:rsidP="002241DE">
      <w:pPr>
        <w:numPr>
          <w:ilvl w:val="0"/>
          <w:numId w:val="4"/>
        </w:numPr>
        <w:rPr>
          <w:rFonts w:cs="Arial"/>
          <w:sz w:val="20"/>
          <w:szCs w:val="20"/>
        </w:rPr>
      </w:pPr>
      <w:r w:rsidRPr="00B76BE7">
        <w:rPr>
          <w:rFonts w:cs="Arial"/>
          <w:sz w:val="20"/>
          <w:szCs w:val="20"/>
        </w:rPr>
        <w:t>Digital Photogrammetry with Leica Photogrammetry Suit</w:t>
      </w:r>
    </w:p>
    <w:p w:rsidR="00496B4E" w:rsidRPr="00B76BE7" w:rsidRDefault="00496B4E" w:rsidP="00496B4E">
      <w:pPr>
        <w:ind w:left="720"/>
        <w:rPr>
          <w:rFonts w:cs="Arial"/>
          <w:sz w:val="20"/>
          <w:szCs w:val="20"/>
        </w:rPr>
      </w:pPr>
    </w:p>
    <w:p w:rsidR="00496B4E" w:rsidRPr="00B76BE7" w:rsidRDefault="00496B4E" w:rsidP="002241DE">
      <w:pPr>
        <w:numPr>
          <w:ilvl w:val="0"/>
          <w:numId w:val="4"/>
        </w:numPr>
        <w:rPr>
          <w:rFonts w:cs="Arial"/>
          <w:sz w:val="20"/>
          <w:szCs w:val="20"/>
        </w:rPr>
      </w:pPr>
      <w:r w:rsidRPr="00B76BE7">
        <w:rPr>
          <w:rFonts w:cs="Arial"/>
          <w:sz w:val="20"/>
          <w:szCs w:val="20"/>
        </w:rPr>
        <w:t>GIS with</w:t>
      </w:r>
      <w:r w:rsidR="005D7DF0" w:rsidRPr="00B76BE7">
        <w:rPr>
          <w:rFonts w:cs="Arial"/>
          <w:sz w:val="20"/>
          <w:szCs w:val="20"/>
        </w:rPr>
        <w:t xml:space="preserve"> ArcGIS,</w:t>
      </w:r>
      <w:r w:rsidRPr="00B76BE7">
        <w:rPr>
          <w:rFonts w:cs="Arial"/>
          <w:sz w:val="20"/>
          <w:szCs w:val="20"/>
        </w:rPr>
        <w:t xml:space="preserve"> </w:t>
      </w:r>
      <w:proofErr w:type="spellStart"/>
      <w:r w:rsidRPr="00B76BE7">
        <w:rPr>
          <w:rFonts w:cs="Arial"/>
          <w:sz w:val="20"/>
          <w:szCs w:val="20"/>
        </w:rPr>
        <w:t>Arcview</w:t>
      </w:r>
      <w:proofErr w:type="spellEnd"/>
      <w:r w:rsidRPr="00B76BE7">
        <w:rPr>
          <w:rFonts w:cs="Arial"/>
          <w:sz w:val="20"/>
          <w:szCs w:val="20"/>
        </w:rPr>
        <w:t xml:space="preserve">, </w:t>
      </w:r>
      <w:proofErr w:type="spellStart"/>
      <w:r w:rsidRPr="00B76BE7">
        <w:rPr>
          <w:rFonts w:cs="Arial"/>
          <w:sz w:val="20"/>
          <w:szCs w:val="20"/>
        </w:rPr>
        <w:t>ILWIS</w:t>
      </w:r>
      <w:proofErr w:type="spellEnd"/>
      <w:r w:rsidRPr="00B76BE7">
        <w:rPr>
          <w:rFonts w:cs="Arial"/>
          <w:sz w:val="20"/>
          <w:szCs w:val="20"/>
        </w:rPr>
        <w:t xml:space="preserve">. </w:t>
      </w:r>
    </w:p>
    <w:p w:rsidR="00496B4E" w:rsidRPr="00B76BE7" w:rsidRDefault="00496B4E" w:rsidP="00496B4E">
      <w:pPr>
        <w:ind w:left="720"/>
        <w:rPr>
          <w:rFonts w:cs="Arial"/>
          <w:sz w:val="20"/>
          <w:szCs w:val="20"/>
        </w:rPr>
      </w:pPr>
    </w:p>
    <w:p w:rsidR="00496B4E" w:rsidRPr="00B76BE7" w:rsidRDefault="00496B4E" w:rsidP="002241DE">
      <w:pPr>
        <w:numPr>
          <w:ilvl w:val="0"/>
          <w:numId w:val="4"/>
        </w:numPr>
        <w:jc w:val="both"/>
        <w:rPr>
          <w:rFonts w:cs="Arial"/>
          <w:sz w:val="20"/>
          <w:szCs w:val="20"/>
        </w:rPr>
      </w:pPr>
      <w:r w:rsidRPr="00B76BE7">
        <w:rPr>
          <w:rFonts w:cs="Arial"/>
          <w:sz w:val="20"/>
          <w:szCs w:val="20"/>
        </w:rPr>
        <w:t xml:space="preserve">Working also with ENVI for Image processing </w:t>
      </w:r>
      <w:proofErr w:type="spellStart"/>
      <w:r w:rsidRPr="00B76BE7">
        <w:rPr>
          <w:rFonts w:cs="Arial"/>
          <w:sz w:val="20"/>
          <w:szCs w:val="20"/>
        </w:rPr>
        <w:t>RiverTools</w:t>
      </w:r>
      <w:proofErr w:type="spellEnd"/>
      <w:r w:rsidRPr="00B76BE7">
        <w:rPr>
          <w:rFonts w:cs="Arial"/>
          <w:sz w:val="20"/>
          <w:szCs w:val="20"/>
        </w:rPr>
        <w:t xml:space="preserve"> (of </w:t>
      </w:r>
      <w:proofErr w:type="spellStart"/>
      <w:r w:rsidRPr="00B76BE7">
        <w:rPr>
          <w:rFonts w:cs="Arial"/>
          <w:sz w:val="20"/>
          <w:szCs w:val="20"/>
        </w:rPr>
        <w:t>ENVI</w:t>
      </w:r>
      <w:proofErr w:type="spellEnd"/>
      <w:r w:rsidRPr="00B76BE7">
        <w:rPr>
          <w:rFonts w:cs="Arial"/>
          <w:sz w:val="20"/>
          <w:szCs w:val="20"/>
        </w:rPr>
        <w:t xml:space="preserve">) and Danish Hydrographic Institute (DHI)'s River and watershed modelling Software. </w:t>
      </w:r>
    </w:p>
    <w:p w:rsidR="00496B4E" w:rsidRPr="00B76BE7" w:rsidRDefault="00496B4E" w:rsidP="00496B4E">
      <w:pPr>
        <w:rPr>
          <w:rFonts w:cs="Arial"/>
          <w:sz w:val="20"/>
          <w:szCs w:val="20"/>
        </w:rPr>
      </w:pPr>
    </w:p>
    <w:p w:rsidR="00496B4E" w:rsidRPr="00B76BE7" w:rsidRDefault="00496B4E" w:rsidP="00496B4E">
      <w:pPr>
        <w:rPr>
          <w:rFonts w:cs="Arial"/>
          <w:sz w:val="20"/>
          <w:szCs w:val="20"/>
        </w:rPr>
      </w:pPr>
      <w:r w:rsidRPr="00B76BE7">
        <w:rPr>
          <w:rFonts w:cs="Arial"/>
          <w:sz w:val="20"/>
          <w:szCs w:val="20"/>
        </w:rPr>
        <w:t xml:space="preserve">12. Membership to professional Organizations. </w:t>
      </w:r>
    </w:p>
    <w:p w:rsidR="00496B4E" w:rsidRPr="00B76BE7" w:rsidRDefault="00496B4E" w:rsidP="00496B4E">
      <w:pPr>
        <w:rPr>
          <w:rFonts w:cs="Arial"/>
          <w:sz w:val="20"/>
          <w:szCs w:val="20"/>
        </w:rPr>
      </w:pPr>
    </w:p>
    <w:p w:rsidR="00496B4E" w:rsidRPr="00B76BE7" w:rsidRDefault="005F23ED" w:rsidP="002241DE">
      <w:pPr>
        <w:numPr>
          <w:ilvl w:val="0"/>
          <w:numId w:val="3"/>
        </w:numPr>
        <w:jc w:val="both"/>
        <w:rPr>
          <w:rFonts w:cs="Arial"/>
          <w:sz w:val="20"/>
          <w:szCs w:val="20"/>
        </w:rPr>
      </w:pPr>
      <w:r w:rsidRPr="00B76BE7">
        <w:rPr>
          <w:rFonts w:cs="Arial"/>
          <w:sz w:val="20"/>
          <w:szCs w:val="20"/>
        </w:rPr>
        <w:t>Life</w:t>
      </w:r>
      <w:r w:rsidR="00496B4E" w:rsidRPr="00B76BE7">
        <w:rPr>
          <w:rFonts w:cs="Arial"/>
          <w:sz w:val="20"/>
          <w:szCs w:val="20"/>
        </w:rPr>
        <w:t xml:space="preserve"> member of Indian </w:t>
      </w:r>
      <w:smartTag w:uri="urn:schemas-microsoft-com:office:smarttags" w:element="PlaceType">
        <w:r w:rsidR="00496B4E" w:rsidRPr="00B76BE7">
          <w:rPr>
            <w:rFonts w:cs="Arial"/>
            <w:sz w:val="20"/>
            <w:szCs w:val="20"/>
          </w:rPr>
          <w:t>Institute</w:t>
        </w:r>
      </w:smartTag>
      <w:r w:rsidR="00496B4E" w:rsidRPr="00B76BE7">
        <w:rPr>
          <w:rFonts w:cs="Arial"/>
          <w:sz w:val="20"/>
          <w:szCs w:val="20"/>
        </w:rPr>
        <w:t xml:space="preserve"> of </w:t>
      </w:r>
      <w:r w:rsidRPr="00B76BE7">
        <w:rPr>
          <w:rFonts w:cs="Arial"/>
          <w:sz w:val="20"/>
          <w:szCs w:val="20"/>
        </w:rPr>
        <w:t>Geomorphologists (</w:t>
      </w:r>
      <w:proofErr w:type="spellStart"/>
      <w:r w:rsidR="00496B4E" w:rsidRPr="00B76BE7">
        <w:rPr>
          <w:rFonts w:cs="Arial"/>
          <w:sz w:val="20"/>
          <w:szCs w:val="20"/>
        </w:rPr>
        <w:t>IGI</w:t>
      </w:r>
      <w:proofErr w:type="spellEnd"/>
      <w:r w:rsidR="00496B4E" w:rsidRPr="00B76BE7">
        <w:rPr>
          <w:rFonts w:cs="Arial"/>
          <w:sz w:val="20"/>
          <w:szCs w:val="20"/>
        </w:rPr>
        <w:t xml:space="preserve">). Executive member (1999-2000). </w:t>
      </w:r>
    </w:p>
    <w:p w:rsidR="00496B4E" w:rsidRPr="00B76BE7" w:rsidRDefault="00496B4E" w:rsidP="00496B4E">
      <w:pPr>
        <w:ind w:left="720"/>
        <w:rPr>
          <w:rFonts w:cs="Arial"/>
          <w:sz w:val="20"/>
          <w:szCs w:val="20"/>
        </w:rPr>
      </w:pPr>
    </w:p>
    <w:p w:rsidR="00496B4E" w:rsidRPr="00B76BE7" w:rsidRDefault="00496B4E" w:rsidP="002241DE">
      <w:pPr>
        <w:numPr>
          <w:ilvl w:val="0"/>
          <w:numId w:val="3"/>
        </w:numPr>
        <w:rPr>
          <w:rFonts w:cs="Arial"/>
          <w:sz w:val="20"/>
          <w:szCs w:val="20"/>
        </w:rPr>
      </w:pPr>
      <w:r w:rsidRPr="00B76BE7">
        <w:rPr>
          <w:rFonts w:cs="Arial"/>
          <w:sz w:val="20"/>
          <w:szCs w:val="20"/>
        </w:rPr>
        <w:t>Life member of National Association of Geographers of India (NAGI)</w:t>
      </w:r>
    </w:p>
    <w:p w:rsidR="00496B4E" w:rsidRPr="00B76BE7" w:rsidRDefault="00496B4E" w:rsidP="00496B4E">
      <w:pPr>
        <w:ind w:left="720"/>
        <w:rPr>
          <w:rFonts w:cs="Arial"/>
          <w:sz w:val="20"/>
          <w:szCs w:val="20"/>
        </w:rPr>
      </w:pPr>
    </w:p>
    <w:p w:rsidR="00496B4E" w:rsidRDefault="00496B4E" w:rsidP="00D83FCD">
      <w:pPr>
        <w:numPr>
          <w:ilvl w:val="0"/>
          <w:numId w:val="3"/>
        </w:numPr>
        <w:spacing w:line="480" w:lineRule="auto"/>
        <w:rPr>
          <w:rFonts w:cs="Arial"/>
          <w:sz w:val="20"/>
          <w:szCs w:val="20"/>
        </w:rPr>
      </w:pPr>
      <w:r w:rsidRPr="00B76BE7">
        <w:rPr>
          <w:rFonts w:cs="Arial"/>
          <w:sz w:val="20"/>
          <w:szCs w:val="20"/>
        </w:rPr>
        <w:t>Life member of North East India Geography Society, (</w:t>
      </w:r>
      <w:proofErr w:type="spellStart"/>
      <w:r w:rsidRPr="00B76BE7">
        <w:rPr>
          <w:rFonts w:cs="Arial"/>
          <w:sz w:val="20"/>
          <w:szCs w:val="20"/>
        </w:rPr>
        <w:t>NEIGS</w:t>
      </w:r>
      <w:proofErr w:type="spellEnd"/>
      <w:r w:rsidRPr="00B76BE7">
        <w:rPr>
          <w:rFonts w:cs="Arial"/>
          <w:sz w:val="20"/>
          <w:szCs w:val="20"/>
        </w:rPr>
        <w:t>), Guwahati</w:t>
      </w:r>
    </w:p>
    <w:p w:rsidR="00D83FCD" w:rsidRDefault="00D83FCD" w:rsidP="00D83FCD">
      <w:pPr>
        <w:numPr>
          <w:ilvl w:val="0"/>
          <w:numId w:val="3"/>
        </w:numPr>
        <w:spacing w:after="120"/>
        <w:rPr>
          <w:rFonts w:cs="Arial"/>
          <w:sz w:val="20"/>
          <w:szCs w:val="20"/>
        </w:rPr>
      </w:pPr>
      <w:r>
        <w:rPr>
          <w:rFonts w:cs="Arial"/>
          <w:sz w:val="20"/>
          <w:szCs w:val="20"/>
        </w:rPr>
        <w:t xml:space="preserve">Life member of Eastern Geographical Society, </w:t>
      </w:r>
      <w:proofErr w:type="spellStart"/>
      <w:r>
        <w:rPr>
          <w:rFonts w:cs="Arial"/>
          <w:sz w:val="20"/>
          <w:szCs w:val="20"/>
        </w:rPr>
        <w:t>Utkal</w:t>
      </w:r>
      <w:proofErr w:type="spellEnd"/>
      <w:r>
        <w:rPr>
          <w:rFonts w:cs="Arial"/>
          <w:sz w:val="20"/>
          <w:szCs w:val="20"/>
        </w:rPr>
        <w:t xml:space="preserve"> University, Bhubaneswar</w:t>
      </w:r>
    </w:p>
    <w:p w:rsidR="00D83FCD" w:rsidRDefault="00D83FCD" w:rsidP="002241DE">
      <w:pPr>
        <w:numPr>
          <w:ilvl w:val="0"/>
          <w:numId w:val="3"/>
        </w:numPr>
        <w:rPr>
          <w:rFonts w:cs="Arial"/>
          <w:sz w:val="20"/>
          <w:szCs w:val="20"/>
        </w:rPr>
      </w:pPr>
      <w:r>
        <w:rPr>
          <w:rFonts w:cs="Arial"/>
          <w:sz w:val="20"/>
          <w:szCs w:val="20"/>
        </w:rPr>
        <w:t xml:space="preserve">Life member of </w:t>
      </w:r>
      <w:r w:rsidRPr="00D83FCD">
        <w:rPr>
          <w:rFonts w:cs="Arial"/>
          <w:sz w:val="20"/>
          <w:szCs w:val="20"/>
        </w:rPr>
        <w:t xml:space="preserve">Geographical Society </w:t>
      </w:r>
      <w:r>
        <w:rPr>
          <w:rFonts w:cs="Arial"/>
          <w:sz w:val="20"/>
          <w:szCs w:val="20"/>
        </w:rPr>
        <w:t>o</w:t>
      </w:r>
      <w:r w:rsidRPr="00D83FCD">
        <w:rPr>
          <w:rFonts w:cs="Arial"/>
          <w:sz w:val="20"/>
          <w:szCs w:val="20"/>
        </w:rPr>
        <w:t>f The North-Eastern Hill Region</w:t>
      </w:r>
      <w:r>
        <w:rPr>
          <w:rFonts w:cs="Arial"/>
          <w:sz w:val="20"/>
          <w:szCs w:val="20"/>
        </w:rPr>
        <w:t xml:space="preserve">, </w:t>
      </w:r>
      <w:proofErr w:type="spellStart"/>
      <w:r>
        <w:rPr>
          <w:rFonts w:cs="Arial"/>
          <w:sz w:val="20"/>
          <w:szCs w:val="20"/>
        </w:rPr>
        <w:t>NEHU</w:t>
      </w:r>
      <w:proofErr w:type="spellEnd"/>
      <w:r>
        <w:rPr>
          <w:rFonts w:cs="Arial"/>
          <w:sz w:val="20"/>
          <w:szCs w:val="20"/>
        </w:rPr>
        <w:t xml:space="preserve">, </w:t>
      </w:r>
      <w:proofErr w:type="spellStart"/>
      <w:r>
        <w:rPr>
          <w:rFonts w:cs="Arial"/>
          <w:sz w:val="20"/>
          <w:szCs w:val="20"/>
        </w:rPr>
        <w:t>Shillong</w:t>
      </w:r>
      <w:proofErr w:type="spellEnd"/>
    </w:p>
    <w:p w:rsidR="00C717B1" w:rsidRDefault="00C717B1" w:rsidP="00C717B1">
      <w:pPr>
        <w:ind w:left="1440"/>
        <w:rPr>
          <w:rFonts w:cs="Arial"/>
          <w:sz w:val="20"/>
          <w:szCs w:val="20"/>
        </w:rPr>
      </w:pPr>
    </w:p>
    <w:p w:rsidR="00C717B1" w:rsidRPr="00B76BE7" w:rsidRDefault="00C717B1" w:rsidP="002241DE">
      <w:pPr>
        <w:numPr>
          <w:ilvl w:val="0"/>
          <w:numId w:val="3"/>
        </w:numPr>
        <w:rPr>
          <w:rFonts w:cs="Arial"/>
          <w:sz w:val="20"/>
          <w:szCs w:val="20"/>
        </w:rPr>
      </w:pPr>
      <w:r>
        <w:rPr>
          <w:rFonts w:cs="Arial"/>
          <w:sz w:val="20"/>
          <w:szCs w:val="20"/>
        </w:rPr>
        <w:t>Member Association of American Geographers</w:t>
      </w:r>
    </w:p>
    <w:p w:rsidR="00F5531F" w:rsidRPr="00B76BE7" w:rsidRDefault="00F5531F" w:rsidP="00F5531F">
      <w:pPr>
        <w:ind w:left="1440"/>
        <w:rPr>
          <w:rFonts w:cs="Arial"/>
          <w:sz w:val="20"/>
          <w:szCs w:val="20"/>
        </w:rPr>
      </w:pPr>
    </w:p>
    <w:p w:rsidR="00F5531F" w:rsidRPr="00B76BE7" w:rsidRDefault="00F5531F" w:rsidP="00F5531F">
      <w:pPr>
        <w:numPr>
          <w:ilvl w:val="0"/>
          <w:numId w:val="3"/>
        </w:numPr>
        <w:rPr>
          <w:rFonts w:cs="Arial"/>
          <w:sz w:val="20"/>
          <w:szCs w:val="20"/>
        </w:rPr>
      </w:pPr>
      <w:r w:rsidRPr="00B76BE7">
        <w:rPr>
          <w:rFonts w:cs="Arial"/>
          <w:sz w:val="20"/>
          <w:szCs w:val="20"/>
        </w:rPr>
        <w:t xml:space="preserve">Life Member Indian Geological Congress, </w:t>
      </w:r>
      <w:proofErr w:type="spellStart"/>
      <w:r w:rsidRPr="00B76BE7">
        <w:rPr>
          <w:rFonts w:cs="Arial"/>
          <w:sz w:val="20"/>
          <w:szCs w:val="20"/>
        </w:rPr>
        <w:t>Roorkee</w:t>
      </w:r>
      <w:proofErr w:type="spellEnd"/>
    </w:p>
    <w:p w:rsidR="000F12D3" w:rsidRPr="00B76BE7" w:rsidRDefault="000F12D3" w:rsidP="000F12D3">
      <w:pPr>
        <w:pStyle w:val="ListParagraph"/>
        <w:rPr>
          <w:rFonts w:cs="Arial"/>
          <w:sz w:val="20"/>
          <w:szCs w:val="20"/>
        </w:rPr>
      </w:pPr>
    </w:p>
    <w:p w:rsidR="000F12D3" w:rsidRPr="00B76BE7" w:rsidRDefault="000F12D3" w:rsidP="002241DE">
      <w:pPr>
        <w:numPr>
          <w:ilvl w:val="0"/>
          <w:numId w:val="3"/>
        </w:numPr>
        <w:rPr>
          <w:rFonts w:cs="Arial"/>
          <w:sz w:val="20"/>
          <w:szCs w:val="20"/>
        </w:rPr>
      </w:pPr>
      <w:r w:rsidRPr="00B76BE7">
        <w:rPr>
          <w:rFonts w:cs="Arial"/>
          <w:sz w:val="20"/>
          <w:szCs w:val="20"/>
        </w:rPr>
        <w:t xml:space="preserve">Member and Current Treasurer, Arunachal Science Academy, R G </w:t>
      </w:r>
      <w:r w:rsidR="00C717B1" w:rsidRPr="00B76BE7">
        <w:rPr>
          <w:rFonts w:cs="Arial"/>
          <w:sz w:val="20"/>
          <w:szCs w:val="20"/>
        </w:rPr>
        <w:t>University</w:t>
      </w:r>
      <w:r w:rsidRPr="00B76BE7">
        <w:rPr>
          <w:rFonts w:cs="Arial"/>
          <w:sz w:val="20"/>
          <w:szCs w:val="20"/>
        </w:rPr>
        <w:t>.</w:t>
      </w:r>
    </w:p>
    <w:p w:rsidR="00496B4E" w:rsidRPr="00B76BE7" w:rsidRDefault="00496B4E" w:rsidP="00496B4E">
      <w:pPr>
        <w:rPr>
          <w:rFonts w:cs="Arial"/>
          <w:sz w:val="20"/>
          <w:szCs w:val="20"/>
        </w:rPr>
      </w:pPr>
    </w:p>
    <w:p w:rsidR="008802EA" w:rsidRDefault="008802EA">
      <w:pPr>
        <w:rPr>
          <w:rFonts w:cs="Arial"/>
          <w:sz w:val="20"/>
          <w:szCs w:val="20"/>
        </w:rPr>
      </w:pPr>
      <w:r>
        <w:rPr>
          <w:rFonts w:cs="Arial"/>
          <w:sz w:val="20"/>
          <w:szCs w:val="20"/>
        </w:rPr>
        <w:br w:type="page"/>
      </w:r>
    </w:p>
    <w:p w:rsidR="00496B4E" w:rsidRPr="00B76BE7" w:rsidRDefault="00496B4E" w:rsidP="00496B4E">
      <w:pPr>
        <w:rPr>
          <w:rFonts w:cs="Arial"/>
          <w:sz w:val="20"/>
          <w:szCs w:val="20"/>
        </w:rPr>
      </w:pPr>
      <w:r w:rsidRPr="00B76BE7">
        <w:rPr>
          <w:rFonts w:cs="Arial"/>
          <w:sz w:val="20"/>
          <w:szCs w:val="20"/>
        </w:rPr>
        <w:lastRenderedPageBreak/>
        <w:t>13. Research Paper</w:t>
      </w:r>
      <w:r w:rsidR="00F5531F" w:rsidRPr="00B76BE7">
        <w:rPr>
          <w:rFonts w:cs="Arial"/>
          <w:sz w:val="20"/>
          <w:szCs w:val="20"/>
        </w:rPr>
        <w:t>s</w:t>
      </w:r>
    </w:p>
    <w:p w:rsidR="00F5531F" w:rsidRDefault="00F5531F" w:rsidP="00496B4E">
      <w:pPr>
        <w:rPr>
          <w:rFonts w:cs="Arial"/>
          <w:sz w:val="20"/>
          <w:szCs w:val="20"/>
        </w:rPr>
      </w:pPr>
    </w:p>
    <w:p w:rsidR="00607610" w:rsidRDefault="00607610" w:rsidP="00496B4E">
      <w:pPr>
        <w:rPr>
          <w:rFonts w:cs="Arial"/>
          <w:sz w:val="20"/>
          <w:szCs w:val="20"/>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468"/>
        <w:gridCol w:w="3122"/>
        <w:gridCol w:w="2429"/>
        <w:gridCol w:w="723"/>
        <w:gridCol w:w="1437"/>
      </w:tblGrid>
      <w:tr w:rsidR="004F322C" w:rsidRPr="00347D7B" w:rsidTr="006416C6">
        <w:trPr>
          <w:trHeight w:val="300"/>
        </w:trPr>
        <w:tc>
          <w:tcPr>
            <w:tcW w:w="287" w:type="pct"/>
          </w:tcPr>
          <w:p w:rsidR="004F322C" w:rsidRPr="0045491D" w:rsidRDefault="004F322C" w:rsidP="004F322C">
            <w:proofErr w:type="spellStart"/>
            <w:r w:rsidRPr="0045491D">
              <w:t>Sl</w:t>
            </w:r>
            <w:proofErr w:type="spellEnd"/>
            <w:r w:rsidRPr="0045491D">
              <w:t xml:space="preserve"> No</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Authors</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Title</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Publication</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Year</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Publisher</w:t>
            </w:r>
          </w:p>
        </w:tc>
      </w:tr>
      <w:tr w:rsidR="004F322C" w:rsidRPr="008D3682" w:rsidTr="006416C6">
        <w:trPr>
          <w:trHeight w:val="300"/>
        </w:trPr>
        <w:tc>
          <w:tcPr>
            <w:tcW w:w="287" w:type="pct"/>
          </w:tcPr>
          <w:p w:rsidR="004F322C" w:rsidRPr="0045491D" w:rsidRDefault="004F322C" w:rsidP="004F322C">
            <w:r w:rsidRPr="0045491D">
              <w:t>1</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4F322C">
              <w:rPr>
                <w:rFonts w:asciiTheme="minorHAnsi" w:hAnsiTheme="minorHAnsi" w:cstheme="minorHAnsi"/>
                <w:color w:val="000000"/>
              </w:rPr>
              <w:t>Homen</w:t>
            </w:r>
            <w:proofErr w:type="spellEnd"/>
            <w:r w:rsidRPr="004F322C">
              <w:rPr>
                <w:rFonts w:asciiTheme="minorHAnsi" w:hAnsiTheme="minorHAnsi" w:cstheme="minorHAnsi"/>
                <w:color w:val="000000"/>
              </w:rPr>
              <w:t xml:space="preserve"> Borah, </w:t>
            </w:r>
            <w:proofErr w:type="spellStart"/>
            <w:r w:rsidRPr="004F322C">
              <w:rPr>
                <w:rFonts w:asciiTheme="minorHAnsi" w:hAnsiTheme="minorHAnsi" w:cstheme="minorHAnsi"/>
                <w:color w:val="000000"/>
              </w:rPr>
              <w:t>Ranjit</w:t>
            </w:r>
            <w:proofErr w:type="spellEnd"/>
            <w:r w:rsidRPr="004F322C">
              <w:rPr>
                <w:rFonts w:asciiTheme="minorHAnsi" w:hAnsiTheme="minorHAnsi" w:cstheme="minorHAnsi"/>
                <w:color w:val="000000"/>
              </w:rPr>
              <w:t xml:space="preserve"> Dutta, </w:t>
            </w:r>
            <w:proofErr w:type="spellStart"/>
            <w:r w:rsidRPr="004F322C">
              <w:rPr>
                <w:rFonts w:asciiTheme="minorHAnsi" w:hAnsiTheme="minorHAnsi" w:cstheme="minorHAnsi"/>
                <w:color w:val="000000"/>
              </w:rPr>
              <w:t>Udipta</w:t>
            </w:r>
            <w:proofErr w:type="spellEnd"/>
            <w:r w:rsidRPr="004F322C">
              <w:rPr>
                <w:rFonts w:asciiTheme="minorHAnsi" w:hAnsiTheme="minorHAnsi" w:cstheme="minorHAnsi"/>
                <w:color w:val="000000"/>
              </w:rPr>
              <w:t xml:space="preserve"> Das, Santanu Kumar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Assessment of land use and land cover (</w:t>
            </w:r>
            <w:proofErr w:type="spellStart"/>
            <w:r w:rsidRPr="004F322C">
              <w:rPr>
                <w:rFonts w:asciiTheme="minorHAnsi" w:hAnsiTheme="minorHAnsi" w:cstheme="minorHAnsi"/>
                <w:color w:val="222222"/>
                <w:shd w:val="clear" w:color="auto" w:fill="FFFFFF"/>
              </w:rPr>
              <w:t>LULC</w:t>
            </w:r>
            <w:proofErr w:type="spellEnd"/>
            <w:r w:rsidRPr="004F322C">
              <w:rPr>
                <w:rFonts w:asciiTheme="minorHAnsi" w:hAnsiTheme="minorHAnsi" w:cstheme="minorHAnsi"/>
                <w:color w:val="222222"/>
                <w:shd w:val="clear" w:color="auto" w:fill="FFFFFF"/>
              </w:rPr>
              <w:t>) and land surface temperature (</w:t>
            </w:r>
            <w:proofErr w:type="spellStart"/>
            <w:r w:rsidRPr="004F322C">
              <w:rPr>
                <w:rFonts w:asciiTheme="minorHAnsi" w:hAnsiTheme="minorHAnsi" w:cstheme="minorHAnsi"/>
                <w:color w:val="222222"/>
                <w:shd w:val="clear" w:color="auto" w:fill="FFFFFF"/>
              </w:rPr>
              <w:t>LST</w:t>
            </w:r>
            <w:proofErr w:type="spellEnd"/>
            <w:r w:rsidRPr="004F322C">
              <w:rPr>
                <w:rFonts w:asciiTheme="minorHAnsi" w:hAnsiTheme="minorHAnsi" w:cstheme="minorHAnsi"/>
                <w:color w:val="222222"/>
                <w:shd w:val="clear" w:color="auto" w:fill="FFFFFF"/>
              </w:rPr>
              <w:t>) dynamics with normalized difference vegetation index (</w:t>
            </w:r>
            <w:proofErr w:type="spellStart"/>
            <w:r w:rsidRPr="004F322C">
              <w:rPr>
                <w:rFonts w:asciiTheme="minorHAnsi" w:hAnsiTheme="minorHAnsi" w:cstheme="minorHAnsi"/>
                <w:color w:val="222222"/>
                <w:shd w:val="clear" w:color="auto" w:fill="FFFFFF"/>
              </w:rPr>
              <w:t>NDVI</w:t>
            </w:r>
            <w:proofErr w:type="spellEnd"/>
            <w:r w:rsidRPr="004F322C">
              <w:rPr>
                <w:rFonts w:asciiTheme="minorHAnsi" w:hAnsiTheme="minorHAnsi" w:cstheme="minorHAnsi"/>
                <w:color w:val="222222"/>
                <w:shd w:val="clear" w:color="auto" w:fill="FFFFFF"/>
              </w:rPr>
              <w:t xml:space="preserve">) detection in the </w:t>
            </w:r>
            <w:proofErr w:type="spellStart"/>
            <w:r w:rsidRPr="004F322C">
              <w:rPr>
                <w:rFonts w:asciiTheme="minorHAnsi" w:hAnsiTheme="minorHAnsi" w:cstheme="minorHAnsi"/>
                <w:color w:val="222222"/>
                <w:shd w:val="clear" w:color="auto" w:fill="FFFFFF"/>
              </w:rPr>
              <w:t>Ranganadi</w:t>
            </w:r>
            <w:proofErr w:type="spellEnd"/>
            <w:r w:rsidRPr="004F322C">
              <w:rPr>
                <w:rFonts w:asciiTheme="minorHAnsi" w:hAnsiTheme="minorHAnsi" w:cstheme="minorHAnsi"/>
                <w:color w:val="222222"/>
                <w:shd w:val="clear" w:color="auto" w:fill="FFFFFF"/>
              </w:rPr>
              <w:t xml:space="preserve"> River Basin, Assam, Northeast India</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Pr>
                <w:rFonts w:asciiTheme="minorHAnsi" w:hAnsiTheme="minorHAnsi" w:cstheme="minorHAnsi"/>
                <w:color w:val="222222"/>
                <w:shd w:val="clear" w:color="auto" w:fill="FFFFFF"/>
              </w:rPr>
              <w:t>Vegetos</w:t>
            </w:r>
            <w:proofErr w:type="spellEnd"/>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2025</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Springer Nature</w:t>
            </w:r>
          </w:p>
        </w:tc>
      </w:tr>
      <w:tr w:rsidR="004F322C" w:rsidRPr="008D3682" w:rsidTr="006416C6">
        <w:trPr>
          <w:trHeight w:val="300"/>
        </w:trPr>
        <w:tc>
          <w:tcPr>
            <w:tcW w:w="287" w:type="pct"/>
          </w:tcPr>
          <w:p w:rsidR="004F322C" w:rsidRPr="0045491D" w:rsidRDefault="004F322C" w:rsidP="004F322C">
            <w:r w:rsidRPr="0045491D">
              <w:t>2</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4F322C">
              <w:rPr>
                <w:rFonts w:asciiTheme="minorHAnsi" w:hAnsiTheme="minorHAnsi" w:cstheme="minorHAnsi"/>
                <w:color w:val="000000"/>
              </w:rPr>
              <w:t>Mriganka</w:t>
            </w:r>
            <w:proofErr w:type="spellEnd"/>
            <w:r w:rsidRPr="004F322C">
              <w:rPr>
                <w:rFonts w:asciiTheme="minorHAnsi" w:hAnsiTheme="minorHAnsi" w:cstheme="minorHAnsi"/>
                <w:color w:val="000000"/>
              </w:rPr>
              <w:t xml:space="preserve"> Das, </w:t>
            </w:r>
            <w:proofErr w:type="spellStart"/>
            <w:r w:rsidRPr="004F322C">
              <w:rPr>
                <w:rFonts w:asciiTheme="minorHAnsi" w:hAnsiTheme="minorHAnsi" w:cstheme="minorHAnsi"/>
                <w:color w:val="000000"/>
              </w:rPr>
              <w:t>Dhrubajyoti</w:t>
            </w:r>
            <w:proofErr w:type="spellEnd"/>
            <w:r w:rsidRPr="004F322C">
              <w:rPr>
                <w:rFonts w:asciiTheme="minorHAnsi" w:hAnsiTheme="minorHAnsi" w:cstheme="minorHAnsi"/>
                <w:color w:val="000000"/>
              </w:rPr>
              <w:t xml:space="preserve"> </w:t>
            </w:r>
            <w:proofErr w:type="spellStart"/>
            <w:r w:rsidRPr="004F322C">
              <w:rPr>
                <w:rFonts w:asciiTheme="minorHAnsi" w:hAnsiTheme="minorHAnsi" w:cstheme="minorHAnsi"/>
                <w:color w:val="000000"/>
              </w:rPr>
              <w:t>Sahariah</w:t>
            </w:r>
            <w:proofErr w:type="spellEnd"/>
            <w:r w:rsidRPr="004F322C">
              <w:rPr>
                <w:rFonts w:asciiTheme="minorHAnsi" w:hAnsiTheme="minorHAnsi" w:cstheme="minorHAnsi"/>
                <w:color w:val="000000"/>
              </w:rPr>
              <w:t xml:space="preserve">, </w:t>
            </w:r>
            <w:proofErr w:type="spellStart"/>
            <w:r w:rsidRPr="004F322C">
              <w:rPr>
                <w:rFonts w:asciiTheme="minorHAnsi" w:hAnsiTheme="minorHAnsi" w:cstheme="minorHAnsi"/>
                <w:color w:val="000000"/>
              </w:rPr>
              <w:t>Dhanjit</w:t>
            </w:r>
            <w:proofErr w:type="spellEnd"/>
            <w:r w:rsidRPr="004F322C">
              <w:rPr>
                <w:rFonts w:asciiTheme="minorHAnsi" w:hAnsiTheme="minorHAnsi" w:cstheme="minorHAnsi"/>
                <w:color w:val="000000"/>
              </w:rPr>
              <w:t xml:space="preserve"> </w:t>
            </w:r>
            <w:proofErr w:type="spellStart"/>
            <w:r w:rsidRPr="004F322C">
              <w:rPr>
                <w:rFonts w:asciiTheme="minorHAnsi" w:hAnsiTheme="minorHAnsi" w:cstheme="minorHAnsi"/>
                <w:color w:val="000000"/>
              </w:rPr>
              <w:t>Deka</w:t>
            </w:r>
            <w:proofErr w:type="spellEnd"/>
            <w:r w:rsidRPr="004F322C">
              <w:rPr>
                <w:rFonts w:asciiTheme="minorHAnsi" w:hAnsiTheme="minorHAnsi" w:cstheme="minorHAnsi"/>
                <w:color w:val="000000"/>
              </w:rPr>
              <w:t xml:space="preserve">, </w:t>
            </w:r>
            <w:proofErr w:type="spellStart"/>
            <w:r w:rsidRPr="004F322C">
              <w:rPr>
                <w:rFonts w:asciiTheme="minorHAnsi" w:hAnsiTheme="minorHAnsi" w:cstheme="minorHAnsi"/>
                <w:color w:val="000000"/>
              </w:rPr>
              <w:t>Praduyt</w:t>
            </w:r>
            <w:proofErr w:type="spellEnd"/>
            <w:r w:rsidRPr="004F322C">
              <w:rPr>
                <w:rFonts w:asciiTheme="minorHAnsi" w:hAnsiTheme="minorHAnsi" w:cstheme="minorHAnsi"/>
                <w:color w:val="000000"/>
              </w:rPr>
              <w:t xml:space="preserve"> </w:t>
            </w:r>
            <w:proofErr w:type="spellStart"/>
            <w:r w:rsidRPr="004F322C">
              <w:rPr>
                <w:rFonts w:asciiTheme="minorHAnsi" w:hAnsiTheme="minorHAnsi" w:cstheme="minorHAnsi"/>
                <w:color w:val="000000"/>
              </w:rPr>
              <w:t>Dey</w:t>
            </w:r>
            <w:proofErr w:type="spellEnd"/>
            <w:r w:rsidRPr="004F322C">
              <w:rPr>
                <w:rFonts w:asciiTheme="minorHAnsi" w:hAnsiTheme="minorHAnsi" w:cstheme="minorHAnsi"/>
                <w:color w:val="000000"/>
              </w:rPr>
              <w:t>, Santanu Kumar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4F322C">
              <w:rPr>
                <w:rFonts w:asciiTheme="minorHAnsi" w:hAnsiTheme="minorHAnsi" w:cstheme="minorHAnsi"/>
                <w:color w:val="222222"/>
                <w:shd w:val="clear" w:color="auto" w:fill="FFFFFF"/>
              </w:rPr>
              <w:t>RUSLE</w:t>
            </w:r>
            <w:proofErr w:type="spellEnd"/>
            <w:r w:rsidRPr="004F322C">
              <w:rPr>
                <w:rFonts w:asciiTheme="minorHAnsi" w:hAnsiTheme="minorHAnsi" w:cstheme="minorHAnsi"/>
                <w:color w:val="222222"/>
                <w:shd w:val="clear" w:color="auto" w:fill="FFFFFF"/>
              </w:rPr>
              <w:t xml:space="preserve">-Based Estimation of Annual Soil Loss and Its Environmental Geoscience Implications in the </w:t>
            </w:r>
            <w:proofErr w:type="spellStart"/>
            <w:r w:rsidRPr="004F322C">
              <w:rPr>
                <w:rFonts w:asciiTheme="minorHAnsi" w:hAnsiTheme="minorHAnsi" w:cstheme="minorHAnsi"/>
                <w:color w:val="222222"/>
                <w:shd w:val="clear" w:color="auto" w:fill="FFFFFF"/>
              </w:rPr>
              <w:t>Mansiri</w:t>
            </w:r>
            <w:proofErr w:type="spellEnd"/>
            <w:r w:rsidRPr="004F322C">
              <w:rPr>
                <w:rFonts w:asciiTheme="minorHAnsi" w:hAnsiTheme="minorHAnsi" w:cstheme="minorHAnsi"/>
                <w:color w:val="222222"/>
                <w:shd w:val="clear" w:color="auto" w:fill="FFFFFF"/>
              </w:rPr>
              <w:t xml:space="preserve"> River Basin, Assam, India</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Asian Journal of Geological Research</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2025</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4F322C">
              <w:rPr>
                <w:rFonts w:asciiTheme="minorHAnsi" w:hAnsiTheme="minorHAnsi" w:cstheme="minorHAnsi"/>
                <w:color w:val="222222"/>
                <w:shd w:val="clear" w:color="auto" w:fill="FFFFFF"/>
              </w:rPr>
              <w:t>Sciencedomain</w:t>
            </w:r>
            <w:proofErr w:type="spellEnd"/>
            <w:r w:rsidRPr="004F322C">
              <w:rPr>
                <w:rFonts w:asciiTheme="minorHAnsi" w:hAnsiTheme="minorHAnsi" w:cstheme="minorHAnsi"/>
                <w:color w:val="222222"/>
                <w:shd w:val="clear" w:color="auto" w:fill="FFFFFF"/>
              </w:rPr>
              <w:t xml:space="preserve"> International (SDI)</w:t>
            </w:r>
          </w:p>
        </w:tc>
      </w:tr>
      <w:tr w:rsidR="004F322C" w:rsidRPr="008D3682" w:rsidTr="006416C6">
        <w:trPr>
          <w:trHeight w:val="300"/>
        </w:trPr>
        <w:tc>
          <w:tcPr>
            <w:tcW w:w="287" w:type="pct"/>
          </w:tcPr>
          <w:p w:rsidR="004F322C" w:rsidRPr="0045491D" w:rsidRDefault="004F322C" w:rsidP="004F322C">
            <w:r w:rsidRPr="0045491D">
              <w:t>3</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4F322C">
              <w:rPr>
                <w:rFonts w:asciiTheme="minorHAnsi" w:hAnsiTheme="minorHAnsi" w:cstheme="minorHAnsi"/>
                <w:color w:val="000000"/>
              </w:rPr>
              <w:t>Latifa</w:t>
            </w:r>
            <w:proofErr w:type="spellEnd"/>
            <w:r w:rsidRPr="004F322C">
              <w:rPr>
                <w:rFonts w:asciiTheme="minorHAnsi" w:hAnsiTheme="minorHAnsi" w:cstheme="minorHAnsi"/>
                <w:color w:val="000000"/>
              </w:rPr>
              <w:t xml:space="preserve"> </w:t>
            </w:r>
            <w:proofErr w:type="spellStart"/>
            <w:r w:rsidRPr="004F322C">
              <w:rPr>
                <w:rFonts w:asciiTheme="minorHAnsi" w:hAnsiTheme="minorHAnsi" w:cstheme="minorHAnsi"/>
                <w:color w:val="000000"/>
              </w:rPr>
              <w:t>Ara</w:t>
            </w:r>
            <w:proofErr w:type="spellEnd"/>
            <w:r w:rsidRPr="004F322C">
              <w:rPr>
                <w:rFonts w:asciiTheme="minorHAnsi" w:hAnsiTheme="minorHAnsi" w:cstheme="minorHAnsi"/>
                <w:color w:val="000000"/>
              </w:rPr>
              <w:t xml:space="preserve"> </w:t>
            </w:r>
            <w:proofErr w:type="spellStart"/>
            <w:r w:rsidRPr="004F322C">
              <w:rPr>
                <w:rFonts w:asciiTheme="minorHAnsi" w:hAnsiTheme="minorHAnsi" w:cstheme="minorHAnsi"/>
                <w:color w:val="000000"/>
              </w:rPr>
              <w:t>Khanam</w:t>
            </w:r>
            <w:proofErr w:type="spellEnd"/>
            <w:r w:rsidRPr="004F322C">
              <w:rPr>
                <w:rFonts w:asciiTheme="minorHAnsi" w:hAnsiTheme="minorHAnsi" w:cstheme="minorHAnsi"/>
                <w:color w:val="000000"/>
              </w:rPr>
              <w:t>, Santanu Kumar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 xml:space="preserve">Identification of Groundwater Potential Zones Using GIS Techniques in East </w:t>
            </w:r>
            <w:proofErr w:type="spellStart"/>
            <w:r w:rsidRPr="004F322C">
              <w:rPr>
                <w:rFonts w:asciiTheme="minorHAnsi" w:hAnsiTheme="minorHAnsi" w:cstheme="minorHAnsi"/>
                <w:color w:val="222222"/>
                <w:shd w:val="clear" w:color="auto" w:fill="FFFFFF"/>
              </w:rPr>
              <w:t>Karbi</w:t>
            </w:r>
            <w:proofErr w:type="spellEnd"/>
            <w:r w:rsidRPr="004F322C">
              <w:rPr>
                <w:rFonts w:asciiTheme="minorHAnsi" w:hAnsiTheme="minorHAnsi" w:cstheme="minorHAnsi"/>
                <w:color w:val="222222"/>
                <w:shd w:val="clear" w:color="auto" w:fill="FFFFFF"/>
              </w:rPr>
              <w:t xml:space="preserve"> </w:t>
            </w:r>
            <w:proofErr w:type="spellStart"/>
            <w:r w:rsidRPr="004F322C">
              <w:rPr>
                <w:rFonts w:asciiTheme="minorHAnsi" w:hAnsiTheme="minorHAnsi" w:cstheme="minorHAnsi"/>
                <w:color w:val="222222"/>
                <w:shd w:val="clear" w:color="auto" w:fill="FFFFFF"/>
              </w:rPr>
              <w:t>Anglong</w:t>
            </w:r>
            <w:proofErr w:type="spellEnd"/>
            <w:r w:rsidRPr="004F322C">
              <w:rPr>
                <w:rFonts w:asciiTheme="minorHAnsi" w:hAnsiTheme="minorHAnsi" w:cstheme="minorHAnsi"/>
                <w:color w:val="222222"/>
                <w:shd w:val="clear" w:color="auto" w:fill="FFFFFF"/>
              </w:rPr>
              <w:t xml:space="preserve"> District, Assam, India</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Asian Journal of Geographical Research</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2025</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4F322C">
              <w:rPr>
                <w:rFonts w:asciiTheme="minorHAnsi" w:hAnsiTheme="minorHAnsi" w:cstheme="minorHAnsi"/>
                <w:color w:val="222222"/>
                <w:shd w:val="clear" w:color="auto" w:fill="FFFFFF"/>
              </w:rPr>
              <w:t>Sciencedomain</w:t>
            </w:r>
            <w:proofErr w:type="spellEnd"/>
            <w:r w:rsidRPr="004F322C">
              <w:rPr>
                <w:rFonts w:asciiTheme="minorHAnsi" w:hAnsiTheme="minorHAnsi" w:cstheme="minorHAnsi"/>
                <w:color w:val="222222"/>
                <w:shd w:val="clear" w:color="auto" w:fill="FFFFFF"/>
              </w:rPr>
              <w:t xml:space="preserve"> International (SDI)</w:t>
            </w:r>
          </w:p>
        </w:tc>
      </w:tr>
      <w:tr w:rsidR="004F322C" w:rsidRPr="008D3682" w:rsidTr="006416C6">
        <w:trPr>
          <w:trHeight w:val="300"/>
        </w:trPr>
        <w:tc>
          <w:tcPr>
            <w:tcW w:w="287" w:type="pct"/>
          </w:tcPr>
          <w:p w:rsidR="004F322C" w:rsidRPr="0045491D" w:rsidRDefault="004F322C" w:rsidP="004F322C">
            <w:r w:rsidRPr="0045491D">
              <w:t>4</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4F322C">
              <w:rPr>
                <w:rFonts w:asciiTheme="minorHAnsi" w:hAnsiTheme="minorHAnsi" w:cstheme="minorHAnsi"/>
                <w:color w:val="000000"/>
              </w:rPr>
              <w:t>Praduyt</w:t>
            </w:r>
            <w:proofErr w:type="spellEnd"/>
            <w:r w:rsidRPr="004F322C">
              <w:rPr>
                <w:rFonts w:asciiTheme="minorHAnsi" w:hAnsiTheme="minorHAnsi" w:cstheme="minorHAnsi"/>
                <w:color w:val="000000"/>
              </w:rPr>
              <w:t xml:space="preserve"> </w:t>
            </w:r>
            <w:proofErr w:type="spellStart"/>
            <w:r w:rsidRPr="004F322C">
              <w:rPr>
                <w:rFonts w:asciiTheme="minorHAnsi" w:hAnsiTheme="minorHAnsi" w:cstheme="minorHAnsi"/>
                <w:color w:val="000000"/>
              </w:rPr>
              <w:t>Dey</w:t>
            </w:r>
            <w:proofErr w:type="spellEnd"/>
            <w:r w:rsidRPr="004F322C">
              <w:rPr>
                <w:rFonts w:asciiTheme="minorHAnsi" w:hAnsiTheme="minorHAnsi" w:cstheme="minorHAnsi"/>
                <w:color w:val="000000"/>
              </w:rPr>
              <w:t xml:space="preserve"> , </w:t>
            </w:r>
            <w:proofErr w:type="spellStart"/>
            <w:r w:rsidRPr="004F322C">
              <w:rPr>
                <w:rFonts w:asciiTheme="minorHAnsi" w:hAnsiTheme="minorHAnsi" w:cstheme="minorHAnsi"/>
                <w:color w:val="000000"/>
              </w:rPr>
              <w:t>Arpana</w:t>
            </w:r>
            <w:proofErr w:type="spellEnd"/>
            <w:r w:rsidRPr="004F322C">
              <w:rPr>
                <w:rFonts w:asciiTheme="minorHAnsi" w:hAnsiTheme="minorHAnsi" w:cstheme="minorHAnsi"/>
                <w:color w:val="000000"/>
              </w:rPr>
              <w:t xml:space="preserve"> </w:t>
            </w:r>
            <w:proofErr w:type="spellStart"/>
            <w:r w:rsidRPr="004F322C">
              <w:rPr>
                <w:rFonts w:asciiTheme="minorHAnsi" w:hAnsiTheme="minorHAnsi" w:cstheme="minorHAnsi"/>
                <w:color w:val="000000"/>
              </w:rPr>
              <w:t>Handique</w:t>
            </w:r>
            <w:proofErr w:type="spellEnd"/>
            <w:r w:rsidRPr="004F322C">
              <w:rPr>
                <w:rFonts w:asciiTheme="minorHAnsi" w:hAnsiTheme="minorHAnsi" w:cstheme="minorHAnsi"/>
                <w:color w:val="000000"/>
              </w:rPr>
              <w:t xml:space="preserve"> , Santanu Kumar Patnaik , Shukla </w:t>
            </w:r>
            <w:proofErr w:type="spellStart"/>
            <w:r w:rsidRPr="004F322C">
              <w:rPr>
                <w:rFonts w:asciiTheme="minorHAnsi" w:hAnsiTheme="minorHAnsi" w:cstheme="minorHAnsi"/>
                <w:color w:val="000000"/>
              </w:rPr>
              <w:t>Acharjee</w:t>
            </w:r>
            <w:proofErr w:type="spellEnd"/>
            <w:r w:rsidRPr="004F322C">
              <w:rPr>
                <w:rFonts w:asciiTheme="minorHAnsi" w:hAnsiTheme="minorHAnsi" w:cstheme="minorHAnsi"/>
                <w:color w:val="000000"/>
              </w:rPr>
              <w:t xml:space="preserve"> , </w:t>
            </w:r>
            <w:proofErr w:type="spellStart"/>
            <w:r w:rsidRPr="004F322C">
              <w:rPr>
                <w:rFonts w:asciiTheme="minorHAnsi" w:hAnsiTheme="minorHAnsi" w:cstheme="minorHAnsi"/>
                <w:color w:val="000000"/>
              </w:rPr>
              <w:t>Jiten</w:t>
            </w:r>
            <w:proofErr w:type="spellEnd"/>
            <w:r w:rsidRPr="004F322C">
              <w:rPr>
                <w:rFonts w:asciiTheme="minorHAnsi" w:hAnsiTheme="minorHAnsi" w:cstheme="minorHAnsi"/>
                <w:color w:val="000000"/>
              </w:rPr>
              <w:t xml:space="preserve"> Hazarika</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 xml:space="preserve">Geospatial Analysis of Land Use Dynamics and Urban Growth Characteristics in </w:t>
            </w:r>
            <w:proofErr w:type="spellStart"/>
            <w:r w:rsidRPr="004F322C">
              <w:rPr>
                <w:rFonts w:asciiTheme="minorHAnsi" w:hAnsiTheme="minorHAnsi" w:cstheme="minorHAnsi"/>
                <w:color w:val="222222"/>
                <w:shd w:val="clear" w:color="auto" w:fill="FFFFFF"/>
              </w:rPr>
              <w:t>Tinsukia</w:t>
            </w:r>
            <w:proofErr w:type="spellEnd"/>
            <w:r w:rsidRPr="004F322C">
              <w:rPr>
                <w:rFonts w:asciiTheme="minorHAnsi" w:hAnsiTheme="minorHAnsi" w:cstheme="minorHAnsi"/>
                <w:color w:val="222222"/>
                <w:shd w:val="clear" w:color="auto" w:fill="FFFFFF"/>
              </w:rPr>
              <w:t xml:space="preserve"> District, Assam, India</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World Development Sustainability</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2025</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Elsevier</w:t>
            </w:r>
          </w:p>
        </w:tc>
      </w:tr>
      <w:tr w:rsidR="004F322C" w:rsidRPr="008D3682" w:rsidTr="006416C6">
        <w:trPr>
          <w:trHeight w:val="300"/>
        </w:trPr>
        <w:tc>
          <w:tcPr>
            <w:tcW w:w="287" w:type="pct"/>
          </w:tcPr>
          <w:p w:rsidR="004F322C" w:rsidRPr="0045491D" w:rsidRDefault="004F322C" w:rsidP="004F322C">
            <w:r w:rsidRPr="0045491D">
              <w:t>5</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0F14E7">
              <w:rPr>
                <w:rFonts w:asciiTheme="minorHAnsi" w:hAnsiTheme="minorHAnsi" w:cstheme="minorHAnsi"/>
                <w:color w:val="000000"/>
              </w:rPr>
              <w:t>Manju</w:t>
            </w:r>
            <w:proofErr w:type="spellEnd"/>
            <w:r w:rsidRPr="000F14E7">
              <w:rPr>
                <w:rFonts w:asciiTheme="minorHAnsi" w:hAnsiTheme="minorHAnsi" w:cstheme="minorHAnsi"/>
                <w:color w:val="000000"/>
              </w:rPr>
              <w:t xml:space="preserve"> </w:t>
            </w:r>
            <w:proofErr w:type="spellStart"/>
            <w:r w:rsidRPr="000F14E7">
              <w:rPr>
                <w:rFonts w:asciiTheme="minorHAnsi" w:hAnsiTheme="minorHAnsi" w:cstheme="minorHAnsi"/>
                <w:color w:val="000000"/>
              </w:rPr>
              <w:t>Narzary</w:t>
            </w:r>
            <w:proofErr w:type="spellEnd"/>
            <w:r w:rsidRPr="000F14E7">
              <w:rPr>
                <w:rFonts w:asciiTheme="minorHAnsi" w:hAnsiTheme="minorHAnsi" w:cstheme="minorHAnsi"/>
                <w:color w:val="000000"/>
              </w:rPr>
              <w:t xml:space="preserve">, </w:t>
            </w:r>
            <w:proofErr w:type="spellStart"/>
            <w:r w:rsidRPr="000F14E7">
              <w:rPr>
                <w:rFonts w:asciiTheme="minorHAnsi" w:hAnsiTheme="minorHAnsi" w:cstheme="minorHAnsi"/>
                <w:color w:val="000000"/>
              </w:rPr>
              <w:t>Praduyt</w:t>
            </w:r>
            <w:proofErr w:type="spellEnd"/>
            <w:r w:rsidRPr="000F14E7">
              <w:rPr>
                <w:rFonts w:asciiTheme="minorHAnsi" w:hAnsiTheme="minorHAnsi" w:cstheme="minorHAnsi"/>
                <w:color w:val="000000"/>
              </w:rPr>
              <w:t xml:space="preserve"> </w:t>
            </w:r>
            <w:proofErr w:type="spellStart"/>
            <w:r w:rsidRPr="000F14E7">
              <w:rPr>
                <w:rFonts w:asciiTheme="minorHAnsi" w:hAnsiTheme="minorHAnsi" w:cstheme="minorHAnsi"/>
                <w:color w:val="000000"/>
              </w:rPr>
              <w:t>Dey</w:t>
            </w:r>
            <w:proofErr w:type="spellEnd"/>
            <w:r w:rsidRPr="000F14E7">
              <w:rPr>
                <w:rFonts w:asciiTheme="minorHAnsi" w:hAnsiTheme="minorHAnsi" w:cstheme="minorHAnsi"/>
                <w:color w:val="000000"/>
              </w:rPr>
              <w:t>, Santanu Kumar Patnaik, Tilling Riming</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Assessment and Monitoring of Flood Susceptibility Zones Using Analytical Hierarchy Process (</w:t>
            </w:r>
            <w:proofErr w:type="spellStart"/>
            <w:r w:rsidRPr="004F322C">
              <w:rPr>
                <w:rFonts w:asciiTheme="minorHAnsi" w:hAnsiTheme="minorHAnsi" w:cstheme="minorHAnsi"/>
                <w:color w:val="222222"/>
                <w:shd w:val="clear" w:color="auto" w:fill="FFFFFF"/>
              </w:rPr>
              <w:t>AHP</w:t>
            </w:r>
            <w:proofErr w:type="spellEnd"/>
            <w:r w:rsidRPr="004F322C">
              <w:rPr>
                <w:rFonts w:asciiTheme="minorHAnsi" w:hAnsiTheme="minorHAnsi" w:cstheme="minorHAnsi"/>
                <w:color w:val="222222"/>
                <w:shd w:val="clear" w:color="auto" w:fill="FFFFFF"/>
              </w:rPr>
              <w:t xml:space="preserve">) Model and Geospatial Techniques in the </w:t>
            </w:r>
            <w:proofErr w:type="spellStart"/>
            <w:r w:rsidRPr="004F322C">
              <w:rPr>
                <w:rFonts w:asciiTheme="minorHAnsi" w:hAnsiTheme="minorHAnsi" w:cstheme="minorHAnsi"/>
                <w:color w:val="222222"/>
                <w:shd w:val="clear" w:color="auto" w:fill="FFFFFF"/>
              </w:rPr>
              <w:t>Lakhimpur</w:t>
            </w:r>
            <w:proofErr w:type="spellEnd"/>
            <w:r w:rsidRPr="004F322C">
              <w:rPr>
                <w:rFonts w:asciiTheme="minorHAnsi" w:hAnsiTheme="minorHAnsi" w:cstheme="minorHAnsi"/>
                <w:color w:val="222222"/>
                <w:shd w:val="clear" w:color="auto" w:fill="FFFFFF"/>
              </w:rPr>
              <w:t xml:space="preserve"> Block, </w:t>
            </w:r>
            <w:proofErr w:type="spellStart"/>
            <w:r w:rsidRPr="004F322C">
              <w:rPr>
                <w:rFonts w:asciiTheme="minorHAnsi" w:hAnsiTheme="minorHAnsi" w:cstheme="minorHAnsi"/>
                <w:color w:val="222222"/>
                <w:shd w:val="clear" w:color="auto" w:fill="FFFFFF"/>
              </w:rPr>
              <w:t>Lakhimpur</w:t>
            </w:r>
            <w:proofErr w:type="spellEnd"/>
            <w:r w:rsidRPr="004F322C">
              <w:rPr>
                <w:rFonts w:asciiTheme="minorHAnsi" w:hAnsiTheme="minorHAnsi" w:cstheme="minorHAnsi"/>
                <w:color w:val="222222"/>
                <w:shd w:val="clear" w:color="auto" w:fill="FFFFFF"/>
              </w:rPr>
              <w:t xml:space="preserve"> District, Assam, India</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Remotely Sensed Rivers in the Age of Anthropocene</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2025</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4F322C">
              <w:rPr>
                <w:rFonts w:asciiTheme="minorHAnsi" w:hAnsiTheme="minorHAnsi" w:cstheme="minorHAnsi"/>
                <w:color w:val="222222"/>
                <w:shd w:val="clear" w:color="auto" w:fill="FFFFFF"/>
              </w:rPr>
              <w:t>Springer Nature Switzerland</w:t>
            </w:r>
          </w:p>
        </w:tc>
      </w:tr>
      <w:tr w:rsidR="004F322C" w:rsidRPr="008D3682" w:rsidTr="006416C6">
        <w:trPr>
          <w:trHeight w:val="300"/>
        </w:trPr>
        <w:tc>
          <w:tcPr>
            <w:tcW w:w="287" w:type="pct"/>
          </w:tcPr>
          <w:p w:rsidR="004F322C" w:rsidRPr="0045491D" w:rsidRDefault="004F322C" w:rsidP="004F322C">
            <w:r w:rsidRPr="0045491D">
              <w:t>6</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0F14E7">
              <w:rPr>
                <w:rFonts w:asciiTheme="minorHAnsi" w:hAnsiTheme="minorHAnsi" w:cstheme="minorHAnsi"/>
                <w:color w:val="000000"/>
              </w:rPr>
              <w:t>Biswajit</w:t>
            </w:r>
            <w:proofErr w:type="spellEnd"/>
            <w:r w:rsidRPr="000F14E7">
              <w:rPr>
                <w:rFonts w:asciiTheme="minorHAnsi" w:hAnsiTheme="minorHAnsi" w:cstheme="minorHAnsi"/>
                <w:color w:val="000000"/>
              </w:rPr>
              <w:t xml:space="preserve"> Das, Santanu Kumar Patnaik, </w:t>
            </w:r>
            <w:proofErr w:type="spellStart"/>
            <w:r w:rsidRPr="000F14E7">
              <w:rPr>
                <w:rFonts w:asciiTheme="minorHAnsi" w:hAnsiTheme="minorHAnsi" w:cstheme="minorHAnsi"/>
                <w:color w:val="000000"/>
              </w:rPr>
              <w:t>Reetashree</w:t>
            </w:r>
            <w:proofErr w:type="spellEnd"/>
            <w:r w:rsidRPr="000F14E7">
              <w:rPr>
                <w:rFonts w:asciiTheme="minorHAnsi" w:hAnsiTheme="minorHAnsi" w:cstheme="minorHAnsi"/>
                <w:color w:val="000000"/>
              </w:rPr>
              <w:t xml:space="preserve"> </w:t>
            </w:r>
            <w:proofErr w:type="spellStart"/>
            <w:r w:rsidRPr="000F14E7">
              <w:rPr>
                <w:rFonts w:asciiTheme="minorHAnsi" w:hAnsiTheme="minorHAnsi" w:cstheme="minorHAnsi"/>
                <w:color w:val="000000"/>
              </w:rPr>
              <w:t>Bordoloi</w:t>
            </w:r>
            <w:proofErr w:type="spellEnd"/>
            <w:r w:rsidRPr="000F14E7">
              <w:rPr>
                <w:rFonts w:asciiTheme="minorHAnsi" w:hAnsiTheme="minorHAnsi" w:cstheme="minorHAnsi"/>
                <w:color w:val="000000"/>
              </w:rPr>
              <w:t xml:space="preserve">, Ashish Paul, Om Prakash </w:t>
            </w:r>
            <w:proofErr w:type="spellStart"/>
            <w:r w:rsidRPr="000F14E7">
              <w:rPr>
                <w:rFonts w:asciiTheme="minorHAnsi" w:hAnsiTheme="minorHAnsi" w:cstheme="minorHAnsi"/>
                <w:color w:val="000000"/>
              </w:rPr>
              <w:t>Tripathi</w:t>
            </w:r>
            <w:proofErr w:type="spellEnd"/>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0F14E7">
              <w:rPr>
                <w:rFonts w:asciiTheme="minorHAnsi" w:hAnsiTheme="minorHAnsi" w:cstheme="minorHAnsi"/>
                <w:color w:val="222222"/>
                <w:shd w:val="clear" w:color="auto" w:fill="FFFFFF"/>
              </w:rPr>
              <w:t>Prediction of forest aboveground biomass using an integrated approach of space-based parameters, and forest inventory data</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0F14E7">
              <w:rPr>
                <w:rFonts w:asciiTheme="minorHAnsi" w:hAnsiTheme="minorHAnsi" w:cstheme="minorHAnsi"/>
                <w:color w:val="222222"/>
                <w:shd w:val="clear" w:color="auto" w:fill="FFFFFF"/>
              </w:rPr>
              <w:t>Geology, Ecology, and Landscapes</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2024</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0F14E7">
              <w:rPr>
                <w:rFonts w:asciiTheme="minorHAnsi" w:hAnsiTheme="minorHAnsi" w:cstheme="minorHAnsi"/>
                <w:color w:val="222222"/>
                <w:shd w:val="clear" w:color="auto" w:fill="FFFFFF"/>
              </w:rPr>
              <w:t>Taylor &amp; Francis</w:t>
            </w:r>
          </w:p>
        </w:tc>
      </w:tr>
      <w:tr w:rsidR="004F322C" w:rsidRPr="008D3682" w:rsidTr="006416C6">
        <w:trPr>
          <w:trHeight w:val="300"/>
        </w:trPr>
        <w:tc>
          <w:tcPr>
            <w:tcW w:w="287" w:type="pct"/>
          </w:tcPr>
          <w:p w:rsidR="004F322C" w:rsidRPr="0045491D" w:rsidRDefault="004F322C" w:rsidP="004F322C">
            <w:r w:rsidRPr="0045491D">
              <w:t>7</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0F14E7">
              <w:rPr>
                <w:rFonts w:asciiTheme="minorHAnsi" w:hAnsiTheme="minorHAnsi" w:cstheme="minorHAnsi"/>
                <w:color w:val="000000"/>
              </w:rPr>
              <w:t>Nisha</w:t>
            </w:r>
            <w:proofErr w:type="spellEnd"/>
            <w:r w:rsidRPr="000F14E7">
              <w:rPr>
                <w:rFonts w:asciiTheme="minorHAnsi" w:hAnsiTheme="minorHAnsi" w:cstheme="minorHAnsi"/>
                <w:color w:val="000000"/>
              </w:rPr>
              <w:t xml:space="preserve"> Panchal, Sandeep Gupta, Santanu </w:t>
            </w:r>
            <w:r w:rsidRPr="000F14E7">
              <w:rPr>
                <w:rFonts w:asciiTheme="minorHAnsi" w:hAnsiTheme="minorHAnsi" w:cstheme="minorHAnsi"/>
                <w:color w:val="000000"/>
              </w:rPr>
              <w:lastRenderedPageBreak/>
              <w:t>Kumar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0F14E7">
              <w:rPr>
                <w:rFonts w:asciiTheme="minorHAnsi" w:hAnsiTheme="minorHAnsi" w:cstheme="minorHAnsi"/>
                <w:color w:val="222222"/>
                <w:shd w:val="clear" w:color="auto" w:fill="FFFFFF"/>
              </w:rPr>
              <w:lastRenderedPageBreak/>
              <w:t>Geo-Spatial Approach for Estimating Carbon Stock in Context of Siwalik Forests of Arunachal Pradesh, India: A Review</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0F14E7">
              <w:rPr>
                <w:rFonts w:asciiTheme="minorHAnsi" w:hAnsiTheme="minorHAnsi" w:cstheme="minorHAnsi"/>
                <w:color w:val="222222"/>
                <w:shd w:val="clear" w:color="auto" w:fill="FFFFFF"/>
              </w:rPr>
              <w:t>Diyala</w:t>
            </w:r>
            <w:proofErr w:type="spellEnd"/>
            <w:r w:rsidRPr="000F14E7">
              <w:rPr>
                <w:rFonts w:asciiTheme="minorHAnsi" w:hAnsiTheme="minorHAnsi" w:cstheme="minorHAnsi"/>
                <w:color w:val="222222"/>
                <w:shd w:val="clear" w:color="auto" w:fill="FFFFFF"/>
              </w:rPr>
              <w:t xml:space="preserve"> Agricultural Sciences Journal</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2024</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0F14E7">
              <w:rPr>
                <w:rFonts w:asciiTheme="minorHAnsi" w:hAnsiTheme="minorHAnsi" w:cstheme="minorHAnsi"/>
                <w:color w:val="222222"/>
                <w:shd w:val="clear" w:color="auto" w:fill="FFFFFF"/>
              </w:rPr>
              <w:t xml:space="preserve">College of Agriculture, University of </w:t>
            </w:r>
            <w:proofErr w:type="spellStart"/>
            <w:r w:rsidRPr="000F14E7">
              <w:rPr>
                <w:rFonts w:asciiTheme="minorHAnsi" w:hAnsiTheme="minorHAnsi" w:cstheme="minorHAnsi"/>
                <w:color w:val="222222"/>
                <w:shd w:val="clear" w:color="auto" w:fill="FFFFFF"/>
              </w:rPr>
              <w:t>Diyala</w:t>
            </w:r>
            <w:proofErr w:type="spellEnd"/>
          </w:p>
        </w:tc>
      </w:tr>
      <w:tr w:rsidR="004F322C" w:rsidRPr="008D3682" w:rsidTr="006416C6">
        <w:trPr>
          <w:trHeight w:val="300"/>
        </w:trPr>
        <w:tc>
          <w:tcPr>
            <w:tcW w:w="287" w:type="pct"/>
          </w:tcPr>
          <w:p w:rsidR="004F322C" w:rsidRPr="0045491D" w:rsidRDefault="004F322C" w:rsidP="004F322C">
            <w:r w:rsidRPr="0045491D">
              <w:lastRenderedPageBreak/>
              <w:t>8</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BC157A">
              <w:rPr>
                <w:rFonts w:asciiTheme="minorHAnsi" w:hAnsiTheme="minorHAnsi" w:cstheme="minorHAnsi"/>
                <w:color w:val="000000"/>
              </w:rPr>
              <w:t>Arpana</w:t>
            </w:r>
            <w:proofErr w:type="spellEnd"/>
            <w:r w:rsidRPr="00BC157A">
              <w:rPr>
                <w:rFonts w:asciiTheme="minorHAnsi" w:hAnsiTheme="minorHAnsi" w:cstheme="minorHAnsi"/>
                <w:color w:val="000000"/>
              </w:rPr>
              <w:t xml:space="preserve"> </w:t>
            </w:r>
            <w:proofErr w:type="spellStart"/>
            <w:r w:rsidRPr="00BC157A">
              <w:rPr>
                <w:rFonts w:asciiTheme="minorHAnsi" w:hAnsiTheme="minorHAnsi" w:cstheme="minorHAnsi"/>
                <w:color w:val="000000"/>
              </w:rPr>
              <w:t>Handique</w:t>
            </w:r>
            <w:proofErr w:type="spellEnd"/>
            <w:r w:rsidRPr="00BC157A">
              <w:rPr>
                <w:rFonts w:asciiTheme="minorHAnsi" w:hAnsiTheme="minorHAnsi" w:cstheme="minorHAnsi"/>
                <w:color w:val="000000"/>
              </w:rPr>
              <w:t xml:space="preserve">, </w:t>
            </w:r>
            <w:proofErr w:type="spellStart"/>
            <w:r w:rsidRPr="00BC157A">
              <w:rPr>
                <w:rFonts w:asciiTheme="minorHAnsi" w:hAnsiTheme="minorHAnsi" w:cstheme="minorHAnsi"/>
                <w:color w:val="000000"/>
              </w:rPr>
              <w:t>Praduyt</w:t>
            </w:r>
            <w:proofErr w:type="spellEnd"/>
            <w:r w:rsidRPr="00BC157A">
              <w:rPr>
                <w:rFonts w:asciiTheme="minorHAnsi" w:hAnsiTheme="minorHAnsi" w:cstheme="minorHAnsi"/>
                <w:color w:val="000000"/>
              </w:rPr>
              <w:t xml:space="preserve"> </w:t>
            </w:r>
            <w:proofErr w:type="spellStart"/>
            <w:r w:rsidRPr="00BC157A">
              <w:rPr>
                <w:rFonts w:asciiTheme="minorHAnsi" w:hAnsiTheme="minorHAnsi" w:cstheme="minorHAnsi"/>
                <w:color w:val="000000"/>
              </w:rPr>
              <w:t>Dey</w:t>
            </w:r>
            <w:proofErr w:type="spellEnd"/>
            <w:r w:rsidRPr="00BC157A">
              <w:rPr>
                <w:rFonts w:asciiTheme="minorHAnsi" w:hAnsiTheme="minorHAnsi" w:cstheme="minorHAnsi"/>
                <w:color w:val="000000"/>
              </w:rPr>
              <w:t>, S. K.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BC157A">
              <w:rPr>
                <w:rFonts w:asciiTheme="minorHAnsi" w:hAnsiTheme="minorHAnsi" w:cstheme="minorHAnsi"/>
                <w:color w:val="222222"/>
                <w:shd w:val="clear" w:color="auto" w:fill="FFFFFF"/>
              </w:rPr>
              <w:t>Application of Revised Universal Soil Loss Equation (</w:t>
            </w:r>
            <w:proofErr w:type="spellStart"/>
            <w:r w:rsidRPr="00BC157A">
              <w:rPr>
                <w:rFonts w:asciiTheme="minorHAnsi" w:hAnsiTheme="minorHAnsi" w:cstheme="minorHAnsi"/>
                <w:color w:val="222222"/>
                <w:shd w:val="clear" w:color="auto" w:fill="FFFFFF"/>
              </w:rPr>
              <w:t>RUSLE</w:t>
            </w:r>
            <w:proofErr w:type="spellEnd"/>
            <w:r w:rsidRPr="00BC157A">
              <w:rPr>
                <w:rFonts w:asciiTheme="minorHAnsi" w:hAnsiTheme="minorHAnsi" w:cstheme="minorHAnsi"/>
                <w:color w:val="222222"/>
                <w:shd w:val="clear" w:color="auto" w:fill="FFFFFF"/>
              </w:rPr>
              <w:t xml:space="preserve">) model for the estimation of soil erosion and prioritization of erosion-prone areas in </w:t>
            </w:r>
            <w:proofErr w:type="spellStart"/>
            <w:r w:rsidRPr="00BC157A">
              <w:rPr>
                <w:rFonts w:asciiTheme="minorHAnsi" w:hAnsiTheme="minorHAnsi" w:cstheme="minorHAnsi"/>
                <w:color w:val="222222"/>
                <w:shd w:val="clear" w:color="auto" w:fill="FFFFFF"/>
              </w:rPr>
              <w:t>Majuli</w:t>
            </w:r>
            <w:proofErr w:type="spellEnd"/>
            <w:r w:rsidRPr="00BC157A">
              <w:rPr>
                <w:rFonts w:asciiTheme="minorHAnsi" w:hAnsiTheme="minorHAnsi" w:cstheme="minorHAnsi"/>
                <w:color w:val="222222"/>
                <w:shd w:val="clear" w:color="auto" w:fill="FFFFFF"/>
              </w:rPr>
              <w:t xml:space="preserve"> Island, Assam, India</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BC157A">
              <w:rPr>
                <w:rFonts w:asciiTheme="minorHAnsi" w:hAnsiTheme="minorHAnsi" w:cstheme="minorHAnsi"/>
                <w:color w:val="222222"/>
                <w:shd w:val="clear" w:color="auto" w:fill="FFFFFF"/>
              </w:rPr>
              <w:t>Journal of Applied &amp; Natural Science</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2023</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BC157A">
              <w:rPr>
                <w:rFonts w:asciiTheme="minorHAnsi" w:hAnsiTheme="minorHAnsi" w:cstheme="minorHAnsi"/>
                <w:color w:val="222222"/>
                <w:shd w:val="clear" w:color="auto" w:fill="FFFFFF"/>
              </w:rPr>
              <w:t>Applied and Natural Science Foundation</w:t>
            </w:r>
          </w:p>
        </w:tc>
      </w:tr>
      <w:tr w:rsidR="004F322C" w:rsidRPr="008D3682" w:rsidTr="006416C6">
        <w:trPr>
          <w:trHeight w:val="300"/>
        </w:trPr>
        <w:tc>
          <w:tcPr>
            <w:tcW w:w="287" w:type="pct"/>
          </w:tcPr>
          <w:p w:rsidR="004F322C" w:rsidRPr="0045491D" w:rsidRDefault="004F322C" w:rsidP="004F322C">
            <w:r w:rsidRPr="0045491D">
              <w:t>9</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BC157A">
              <w:rPr>
                <w:rFonts w:asciiTheme="minorHAnsi" w:hAnsiTheme="minorHAnsi" w:cstheme="minorHAnsi"/>
                <w:color w:val="000000"/>
              </w:rPr>
              <w:t>Praduyt</w:t>
            </w:r>
            <w:proofErr w:type="spellEnd"/>
            <w:r w:rsidRPr="00BC157A">
              <w:rPr>
                <w:rFonts w:asciiTheme="minorHAnsi" w:hAnsiTheme="minorHAnsi" w:cstheme="minorHAnsi"/>
                <w:color w:val="000000"/>
              </w:rPr>
              <w:t xml:space="preserve"> </w:t>
            </w:r>
            <w:proofErr w:type="spellStart"/>
            <w:r w:rsidRPr="00BC157A">
              <w:rPr>
                <w:rFonts w:asciiTheme="minorHAnsi" w:hAnsiTheme="minorHAnsi" w:cstheme="minorHAnsi"/>
                <w:color w:val="000000"/>
              </w:rPr>
              <w:t>Dey</w:t>
            </w:r>
            <w:proofErr w:type="spellEnd"/>
            <w:r w:rsidRPr="00BC157A">
              <w:rPr>
                <w:rFonts w:asciiTheme="minorHAnsi" w:hAnsiTheme="minorHAnsi" w:cstheme="minorHAnsi"/>
                <w:color w:val="000000"/>
              </w:rPr>
              <w:t xml:space="preserve"> Santanu K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BC157A">
              <w:rPr>
                <w:rFonts w:asciiTheme="minorHAnsi" w:hAnsiTheme="minorHAnsi" w:cstheme="minorHAnsi"/>
                <w:color w:val="222222"/>
                <w:shd w:val="clear" w:color="auto" w:fill="FFFFFF"/>
              </w:rPr>
              <w:t>Population, development and assessment of environmental change: An ecological landscape analysis</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BC157A">
              <w:rPr>
                <w:rFonts w:asciiTheme="minorHAnsi" w:hAnsiTheme="minorHAnsi" w:cstheme="minorHAnsi"/>
                <w:color w:val="222222"/>
                <w:shd w:val="clear" w:color="auto" w:fill="FFFFFF"/>
              </w:rPr>
              <w:t>Population resource and development: Issues and concerns</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2023</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BC157A">
              <w:rPr>
                <w:rFonts w:asciiTheme="minorHAnsi" w:hAnsiTheme="minorHAnsi" w:cstheme="minorHAnsi"/>
                <w:color w:val="222222"/>
                <w:shd w:val="clear" w:color="auto" w:fill="FFFFFF"/>
              </w:rPr>
              <w:t xml:space="preserve">Department of Geography, </w:t>
            </w:r>
            <w:proofErr w:type="spellStart"/>
            <w:r w:rsidRPr="00BC157A">
              <w:rPr>
                <w:rFonts w:asciiTheme="minorHAnsi" w:hAnsiTheme="minorHAnsi" w:cstheme="minorHAnsi"/>
                <w:color w:val="222222"/>
                <w:shd w:val="clear" w:color="auto" w:fill="FFFFFF"/>
              </w:rPr>
              <w:t>Gauhati</w:t>
            </w:r>
            <w:proofErr w:type="spellEnd"/>
            <w:r w:rsidRPr="00BC157A">
              <w:rPr>
                <w:rFonts w:asciiTheme="minorHAnsi" w:hAnsiTheme="minorHAnsi" w:cstheme="minorHAnsi"/>
                <w:color w:val="222222"/>
                <w:shd w:val="clear" w:color="auto" w:fill="FFFFFF"/>
              </w:rPr>
              <w:t xml:space="preserve"> University</w:t>
            </w:r>
          </w:p>
        </w:tc>
      </w:tr>
      <w:tr w:rsidR="004F322C" w:rsidRPr="008D3682" w:rsidTr="006416C6">
        <w:trPr>
          <w:trHeight w:val="300"/>
        </w:trPr>
        <w:tc>
          <w:tcPr>
            <w:tcW w:w="287" w:type="pct"/>
          </w:tcPr>
          <w:p w:rsidR="004F322C" w:rsidRPr="0045491D" w:rsidRDefault="004F322C" w:rsidP="004F322C">
            <w:r w:rsidRPr="0045491D">
              <w:t>10</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266048">
              <w:rPr>
                <w:rFonts w:asciiTheme="minorHAnsi" w:hAnsiTheme="minorHAnsi" w:cstheme="minorHAnsi"/>
                <w:color w:val="000000"/>
              </w:rPr>
              <w:t>Praduyt</w:t>
            </w:r>
            <w:proofErr w:type="spellEnd"/>
            <w:r w:rsidRPr="00266048">
              <w:rPr>
                <w:rFonts w:asciiTheme="minorHAnsi" w:hAnsiTheme="minorHAnsi" w:cstheme="minorHAnsi"/>
                <w:color w:val="000000"/>
              </w:rPr>
              <w:t xml:space="preserve"> </w:t>
            </w:r>
            <w:proofErr w:type="spellStart"/>
            <w:r w:rsidRPr="00266048">
              <w:rPr>
                <w:rFonts w:asciiTheme="minorHAnsi" w:hAnsiTheme="minorHAnsi" w:cstheme="minorHAnsi"/>
                <w:color w:val="000000"/>
              </w:rPr>
              <w:t>Dey</w:t>
            </w:r>
            <w:proofErr w:type="spellEnd"/>
            <w:r w:rsidRPr="00266048">
              <w:rPr>
                <w:rFonts w:asciiTheme="minorHAnsi" w:hAnsiTheme="minorHAnsi" w:cstheme="minorHAnsi"/>
                <w:color w:val="000000"/>
              </w:rPr>
              <w:t xml:space="preserve">, </w:t>
            </w:r>
            <w:proofErr w:type="spellStart"/>
            <w:r w:rsidRPr="00266048">
              <w:rPr>
                <w:rFonts w:asciiTheme="minorHAnsi" w:hAnsiTheme="minorHAnsi" w:cstheme="minorHAnsi"/>
                <w:color w:val="000000"/>
              </w:rPr>
              <w:t>Arpana</w:t>
            </w:r>
            <w:proofErr w:type="spellEnd"/>
            <w:r w:rsidRPr="00266048">
              <w:rPr>
                <w:rFonts w:asciiTheme="minorHAnsi" w:hAnsiTheme="minorHAnsi" w:cstheme="minorHAnsi"/>
                <w:color w:val="000000"/>
              </w:rPr>
              <w:t xml:space="preserve"> </w:t>
            </w:r>
            <w:proofErr w:type="spellStart"/>
            <w:r w:rsidRPr="00266048">
              <w:rPr>
                <w:rFonts w:asciiTheme="minorHAnsi" w:hAnsiTheme="minorHAnsi" w:cstheme="minorHAnsi"/>
                <w:color w:val="000000"/>
              </w:rPr>
              <w:t>Handique</w:t>
            </w:r>
            <w:proofErr w:type="spellEnd"/>
            <w:r w:rsidRPr="00266048">
              <w:rPr>
                <w:rFonts w:asciiTheme="minorHAnsi" w:hAnsiTheme="minorHAnsi" w:cstheme="minorHAnsi"/>
                <w:color w:val="000000"/>
              </w:rPr>
              <w:t>, S. K.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BC157A">
              <w:rPr>
                <w:rFonts w:asciiTheme="minorHAnsi" w:hAnsiTheme="minorHAnsi" w:cstheme="minorHAnsi"/>
                <w:color w:val="222222"/>
                <w:shd w:val="clear" w:color="auto" w:fill="FFFFFF"/>
              </w:rPr>
              <w:t xml:space="preserve">Assessment and monitoring of vegetation drought conditions in the </w:t>
            </w:r>
            <w:proofErr w:type="spellStart"/>
            <w:r w:rsidRPr="00BC157A">
              <w:rPr>
                <w:rFonts w:asciiTheme="minorHAnsi" w:hAnsiTheme="minorHAnsi" w:cstheme="minorHAnsi"/>
                <w:color w:val="222222"/>
                <w:shd w:val="clear" w:color="auto" w:fill="FFFFFF"/>
              </w:rPr>
              <w:t>Tinsukia</w:t>
            </w:r>
            <w:proofErr w:type="spellEnd"/>
            <w:r w:rsidRPr="00BC157A">
              <w:rPr>
                <w:rFonts w:asciiTheme="minorHAnsi" w:hAnsiTheme="minorHAnsi" w:cstheme="minorHAnsi"/>
                <w:color w:val="222222"/>
                <w:shd w:val="clear" w:color="auto" w:fill="FFFFFF"/>
              </w:rPr>
              <w:t xml:space="preserve"> district of Assam using the Normalized Difference Vegetation Index (</w:t>
            </w:r>
            <w:proofErr w:type="spellStart"/>
            <w:r w:rsidRPr="00BC157A">
              <w:rPr>
                <w:rFonts w:asciiTheme="minorHAnsi" w:hAnsiTheme="minorHAnsi" w:cstheme="minorHAnsi"/>
                <w:color w:val="222222"/>
                <w:shd w:val="clear" w:color="auto" w:fill="FFFFFF"/>
              </w:rPr>
              <w:t>NDVI</w:t>
            </w:r>
            <w:proofErr w:type="spellEnd"/>
            <w:r w:rsidRPr="00BC157A">
              <w:rPr>
                <w:rFonts w:asciiTheme="minorHAnsi" w:hAnsiTheme="minorHAnsi" w:cstheme="minorHAnsi"/>
                <w:color w:val="222222"/>
                <w:shd w:val="clear" w:color="auto" w:fill="FFFFFF"/>
              </w:rPr>
              <w:t>) and the Vegetation Condition Index (</w:t>
            </w:r>
            <w:proofErr w:type="spellStart"/>
            <w:r w:rsidRPr="00BC157A">
              <w:rPr>
                <w:rFonts w:asciiTheme="minorHAnsi" w:hAnsiTheme="minorHAnsi" w:cstheme="minorHAnsi"/>
                <w:color w:val="222222"/>
                <w:shd w:val="clear" w:color="auto" w:fill="FFFFFF"/>
              </w:rPr>
              <w:t>VCI</w:t>
            </w:r>
            <w:proofErr w:type="spellEnd"/>
            <w:r w:rsidRPr="00BC157A">
              <w:rPr>
                <w:rFonts w:asciiTheme="minorHAnsi" w:hAnsiTheme="minorHAnsi" w:cstheme="minorHAnsi"/>
                <w:color w:val="222222"/>
                <w:shd w:val="clear" w:color="auto" w:fill="FFFFFF"/>
              </w:rPr>
              <w:t>)</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BC157A">
              <w:rPr>
                <w:rFonts w:asciiTheme="minorHAnsi" w:hAnsiTheme="minorHAnsi" w:cstheme="minorHAnsi"/>
                <w:color w:val="222222"/>
                <w:shd w:val="clear" w:color="auto" w:fill="FFFFFF"/>
              </w:rPr>
              <w:t>Unveiling the Mystique: Diversity in Geography of NE India</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2023</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BC157A">
              <w:rPr>
                <w:rFonts w:asciiTheme="minorHAnsi" w:hAnsiTheme="minorHAnsi" w:cstheme="minorHAnsi"/>
                <w:color w:val="222222"/>
                <w:shd w:val="clear" w:color="auto" w:fill="FFFFFF"/>
              </w:rPr>
              <w:t>Notion Press</w:t>
            </w:r>
          </w:p>
        </w:tc>
      </w:tr>
      <w:tr w:rsidR="004F322C" w:rsidRPr="008D3682" w:rsidTr="006416C6">
        <w:trPr>
          <w:trHeight w:val="300"/>
        </w:trPr>
        <w:tc>
          <w:tcPr>
            <w:tcW w:w="287" w:type="pct"/>
          </w:tcPr>
          <w:p w:rsidR="004F322C" w:rsidRPr="0045491D" w:rsidRDefault="004F322C" w:rsidP="004F322C">
            <w:r w:rsidRPr="0045491D">
              <w:t>11</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266048">
              <w:rPr>
                <w:rFonts w:asciiTheme="minorHAnsi" w:hAnsiTheme="minorHAnsi" w:cstheme="minorHAnsi"/>
                <w:color w:val="000000"/>
              </w:rPr>
              <w:t>Pranamee</w:t>
            </w:r>
            <w:proofErr w:type="spellEnd"/>
            <w:r w:rsidRPr="00266048">
              <w:rPr>
                <w:rFonts w:asciiTheme="minorHAnsi" w:hAnsiTheme="minorHAnsi" w:cstheme="minorHAnsi"/>
                <w:color w:val="000000"/>
              </w:rPr>
              <w:t xml:space="preserve"> </w:t>
            </w:r>
            <w:proofErr w:type="spellStart"/>
            <w:r w:rsidRPr="00266048">
              <w:rPr>
                <w:rFonts w:asciiTheme="minorHAnsi" w:hAnsiTheme="minorHAnsi" w:cstheme="minorHAnsi"/>
                <w:color w:val="000000"/>
              </w:rPr>
              <w:t>Gogoi</w:t>
            </w:r>
            <w:proofErr w:type="spellEnd"/>
            <w:r w:rsidRPr="00266048">
              <w:rPr>
                <w:rFonts w:asciiTheme="minorHAnsi" w:hAnsiTheme="minorHAnsi" w:cstheme="minorHAnsi"/>
                <w:color w:val="000000"/>
              </w:rPr>
              <w:t xml:space="preserve">, Santanu K Patnaik, T D </w:t>
            </w:r>
            <w:proofErr w:type="spellStart"/>
            <w:r w:rsidRPr="00266048">
              <w:rPr>
                <w:rFonts w:asciiTheme="minorHAnsi" w:hAnsiTheme="minorHAnsi" w:cstheme="minorHAnsi"/>
                <w:color w:val="000000"/>
              </w:rPr>
              <w:t>Megeji</w:t>
            </w:r>
            <w:proofErr w:type="spellEnd"/>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266048">
              <w:rPr>
                <w:rFonts w:asciiTheme="minorHAnsi" w:hAnsiTheme="minorHAnsi" w:cstheme="minorHAnsi"/>
                <w:color w:val="222222"/>
                <w:shd w:val="clear" w:color="auto" w:fill="FFFFFF"/>
              </w:rPr>
              <w:t xml:space="preserve">Socio-economic impact of flood: A case study of the </w:t>
            </w:r>
            <w:proofErr w:type="spellStart"/>
            <w:r w:rsidRPr="00266048">
              <w:rPr>
                <w:rFonts w:asciiTheme="minorHAnsi" w:hAnsiTheme="minorHAnsi" w:cstheme="minorHAnsi"/>
                <w:color w:val="222222"/>
                <w:shd w:val="clear" w:color="auto" w:fill="FFFFFF"/>
              </w:rPr>
              <w:t>Jiadhal</w:t>
            </w:r>
            <w:proofErr w:type="spellEnd"/>
            <w:r w:rsidRPr="00266048">
              <w:rPr>
                <w:rFonts w:asciiTheme="minorHAnsi" w:hAnsiTheme="minorHAnsi" w:cstheme="minorHAnsi"/>
                <w:color w:val="222222"/>
                <w:shd w:val="clear" w:color="auto" w:fill="FFFFFF"/>
              </w:rPr>
              <w:t xml:space="preserve"> River Basin, </w:t>
            </w:r>
            <w:proofErr w:type="spellStart"/>
            <w:r w:rsidRPr="00266048">
              <w:rPr>
                <w:rFonts w:asciiTheme="minorHAnsi" w:hAnsiTheme="minorHAnsi" w:cstheme="minorHAnsi"/>
                <w:color w:val="222222"/>
                <w:shd w:val="clear" w:color="auto" w:fill="FFFFFF"/>
              </w:rPr>
              <w:t>Dhemaji</w:t>
            </w:r>
            <w:proofErr w:type="spellEnd"/>
            <w:r w:rsidRPr="00266048">
              <w:rPr>
                <w:rFonts w:asciiTheme="minorHAnsi" w:hAnsiTheme="minorHAnsi" w:cstheme="minorHAnsi"/>
                <w:color w:val="222222"/>
                <w:shd w:val="clear" w:color="auto" w:fill="FFFFFF"/>
              </w:rPr>
              <w:t xml:space="preserve"> district, India</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266048">
              <w:rPr>
                <w:rFonts w:asciiTheme="minorHAnsi" w:hAnsiTheme="minorHAnsi" w:cstheme="minorHAnsi"/>
                <w:color w:val="222222"/>
                <w:shd w:val="clear" w:color="auto" w:fill="FFFFFF"/>
              </w:rPr>
              <w:t>Advances in Geographical Research</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2023</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266048">
              <w:rPr>
                <w:rFonts w:asciiTheme="minorHAnsi" w:hAnsiTheme="minorHAnsi" w:cstheme="minorHAnsi"/>
                <w:color w:val="222222"/>
                <w:shd w:val="clear" w:color="auto" w:fill="FFFFFF"/>
              </w:rPr>
              <w:t>Jyotikiran</w:t>
            </w:r>
            <w:proofErr w:type="spellEnd"/>
            <w:r w:rsidRPr="00266048">
              <w:rPr>
                <w:rFonts w:asciiTheme="minorHAnsi" w:hAnsiTheme="minorHAnsi" w:cstheme="minorHAnsi"/>
                <w:color w:val="222222"/>
                <w:shd w:val="clear" w:color="auto" w:fill="FFFFFF"/>
              </w:rPr>
              <w:t xml:space="preserve"> Publication</w:t>
            </w:r>
          </w:p>
        </w:tc>
      </w:tr>
      <w:tr w:rsidR="004F322C" w:rsidRPr="008D3682" w:rsidTr="006416C6">
        <w:trPr>
          <w:trHeight w:val="300"/>
        </w:trPr>
        <w:tc>
          <w:tcPr>
            <w:tcW w:w="287" w:type="pct"/>
          </w:tcPr>
          <w:p w:rsidR="004F322C" w:rsidRPr="0045491D" w:rsidRDefault="004F322C" w:rsidP="004F322C">
            <w:r w:rsidRPr="0045491D">
              <w:t>12</w:t>
            </w:r>
          </w:p>
        </w:tc>
        <w:tc>
          <w:tcPr>
            <w:tcW w:w="754" w:type="pct"/>
            <w:shd w:val="clear" w:color="auto" w:fill="auto"/>
            <w:noWrap/>
          </w:tcPr>
          <w:p w:rsidR="004F322C" w:rsidRPr="008D3682" w:rsidRDefault="004F322C" w:rsidP="004F322C">
            <w:pPr>
              <w:rPr>
                <w:rFonts w:asciiTheme="minorHAnsi" w:hAnsiTheme="minorHAnsi" w:cstheme="minorHAnsi"/>
                <w:color w:val="000000"/>
              </w:rPr>
            </w:pPr>
            <w:r w:rsidRPr="00266048">
              <w:rPr>
                <w:rFonts w:asciiTheme="minorHAnsi" w:hAnsiTheme="minorHAnsi" w:cstheme="minorHAnsi"/>
                <w:color w:val="000000"/>
              </w:rPr>
              <w:t xml:space="preserve">Y </w:t>
            </w:r>
            <w:proofErr w:type="spellStart"/>
            <w:r w:rsidRPr="00266048">
              <w:rPr>
                <w:rFonts w:asciiTheme="minorHAnsi" w:hAnsiTheme="minorHAnsi" w:cstheme="minorHAnsi"/>
                <w:color w:val="000000"/>
              </w:rPr>
              <w:t>Mayi</w:t>
            </w:r>
            <w:proofErr w:type="spellEnd"/>
            <w:r w:rsidRPr="00266048">
              <w:rPr>
                <w:rFonts w:asciiTheme="minorHAnsi" w:hAnsiTheme="minorHAnsi" w:cstheme="minorHAnsi"/>
                <w:color w:val="000000"/>
              </w:rPr>
              <w:t xml:space="preserve">, J D </w:t>
            </w:r>
            <w:proofErr w:type="spellStart"/>
            <w:r w:rsidRPr="00266048">
              <w:rPr>
                <w:rFonts w:asciiTheme="minorHAnsi" w:hAnsiTheme="minorHAnsi" w:cstheme="minorHAnsi"/>
                <w:color w:val="000000"/>
              </w:rPr>
              <w:t>Jyrwa</w:t>
            </w:r>
            <w:proofErr w:type="spellEnd"/>
            <w:r w:rsidRPr="00266048">
              <w:rPr>
                <w:rFonts w:asciiTheme="minorHAnsi" w:hAnsiTheme="minorHAnsi" w:cstheme="minorHAnsi"/>
                <w:color w:val="000000"/>
              </w:rPr>
              <w:t>, S K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266048">
              <w:rPr>
                <w:rFonts w:asciiTheme="minorHAnsi" w:hAnsiTheme="minorHAnsi" w:cstheme="minorHAnsi"/>
                <w:color w:val="222222"/>
                <w:shd w:val="clear" w:color="auto" w:fill="FFFFFF"/>
              </w:rPr>
              <w:t xml:space="preserve">Monitoring of Land use/ land cover changes of </w:t>
            </w:r>
            <w:proofErr w:type="spellStart"/>
            <w:r w:rsidRPr="00266048">
              <w:rPr>
                <w:rFonts w:asciiTheme="minorHAnsi" w:hAnsiTheme="minorHAnsi" w:cstheme="minorHAnsi"/>
                <w:color w:val="222222"/>
                <w:shd w:val="clear" w:color="auto" w:fill="FFFFFF"/>
              </w:rPr>
              <w:t>Daying</w:t>
            </w:r>
            <w:proofErr w:type="spellEnd"/>
            <w:r w:rsidRPr="00266048">
              <w:rPr>
                <w:rFonts w:asciiTheme="minorHAnsi" w:hAnsiTheme="minorHAnsi" w:cstheme="minorHAnsi"/>
                <w:color w:val="222222"/>
                <w:shd w:val="clear" w:color="auto" w:fill="FFFFFF"/>
              </w:rPr>
              <w:t xml:space="preserve"> </w:t>
            </w:r>
            <w:proofErr w:type="spellStart"/>
            <w:r w:rsidRPr="00266048">
              <w:rPr>
                <w:rFonts w:asciiTheme="minorHAnsi" w:hAnsiTheme="minorHAnsi" w:cstheme="minorHAnsi"/>
                <w:color w:val="222222"/>
                <w:shd w:val="clear" w:color="auto" w:fill="FFFFFF"/>
              </w:rPr>
              <w:t>Ering</w:t>
            </w:r>
            <w:proofErr w:type="spellEnd"/>
            <w:r w:rsidRPr="00266048">
              <w:rPr>
                <w:rFonts w:asciiTheme="minorHAnsi" w:hAnsiTheme="minorHAnsi" w:cstheme="minorHAnsi"/>
                <w:color w:val="222222"/>
                <w:shd w:val="clear" w:color="auto" w:fill="FFFFFF"/>
              </w:rPr>
              <w:t xml:space="preserve"> Wildlife Sanctuary, Arunachal Pradesh, India, using Remote Sensing and Geographic Information System</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266048">
              <w:rPr>
                <w:rFonts w:asciiTheme="minorHAnsi" w:hAnsiTheme="minorHAnsi" w:cstheme="minorHAnsi"/>
                <w:color w:val="222222"/>
                <w:shd w:val="clear" w:color="auto" w:fill="FFFFFF"/>
              </w:rPr>
              <w:t>Journal of Applied and Natural Sciences</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2023</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266048">
              <w:rPr>
                <w:rFonts w:asciiTheme="minorHAnsi" w:hAnsiTheme="minorHAnsi" w:cstheme="minorHAnsi"/>
                <w:color w:val="222222"/>
                <w:shd w:val="clear" w:color="auto" w:fill="FFFFFF"/>
              </w:rPr>
              <w:t>ANS</w:t>
            </w:r>
            <w:proofErr w:type="spellEnd"/>
            <w:r w:rsidRPr="00266048">
              <w:rPr>
                <w:rFonts w:asciiTheme="minorHAnsi" w:hAnsiTheme="minorHAnsi" w:cstheme="minorHAnsi"/>
                <w:color w:val="222222"/>
                <w:shd w:val="clear" w:color="auto" w:fill="FFFFFF"/>
              </w:rPr>
              <w:t xml:space="preserve"> Foundation</w:t>
            </w:r>
          </w:p>
        </w:tc>
      </w:tr>
      <w:tr w:rsidR="004F322C" w:rsidRPr="008D3682" w:rsidTr="006416C6">
        <w:trPr>
          <w:trHeight w:val="300"/>
        </w:trPr>
        <w:tc>
          <w:tcPr>
            <w:tcW w:w="287" w:type="pct"/>
          </w:tcPr>
          <w:p w:rsidR="004F322C" w:rsidRPr="0045491D" w:rsidRDefault="004F322C" w:rsidP="004F322C">
            <w:r w:rsidRPr="0045491D">
              <w:t>13</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266048">
              <w:rPr>
                <w:rFonts w:asciiTheme="minorHAnsi" w:hAnsiTheme="minorHAnsi" w:cstheme="minorHAnsi"/>
                <w:color w:val="000000"/>
              </w:rPr>
              <w:t>Pranamee</w:t>
            </w:r>
            <w:proofErr w:type="spellEnd"/>
            <w:r w:rsidRPr="00266048">
              <w:rPr>
                <w:rFonts w:asciiTheme="minorHAnsi" w:hAnsiTheme="minorHAnsi" w:cstheme="minorHAnsi"/>
                <w:color w:val="000000"/>
              </w:rPr>
              <w:t xml:space="preserve"> </w:t>
            </w:r>
            <w:proofErr w:type="spellStart"/>
            <w:r w:rsidRPr="00266048">
              <w:rPr>
                <w:rFonts w:asciiTheme="minorHAnsi" w:hAnsiTheme="minorHAnsi" w:cstheme="minorHAnsi"/>
                <w:color w:val="000000"/>
              </w:rPr>
              <w:t>Gogoi</w:t>
            </w:r>
            <w:proofErr w:type="spellEnd"/>
            <w:r w:rsidRPr="00266048">
              <w:rPr>
                <w:rFonts w:asciiTheme="minorHAnsi" w:hAnsiTheme="minorHAnsi" w:cstheme="minorHAnsi"/>
                <w:color w:val="000000"/>
              </w:rPr>
              <w:t>, S. K.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266048">
              <w:rPr>
                <w:rFonts w:asciiTheme="minorHAnsi" w:hAnsiTheme="minorHAnsi" w:cstheme="minorHAnsi"/>
                <w:color w:val="222222"/>
                <w:shd w:val="clear" w:color="auto" w:fill="FFFFFF"/>
              </w:rPr>
              <w:t xml:space="preserve">Flood Frequency Analysis of </w:t>
            </w:r>
            <w:proofErr w:type="spellStart"/>
            <w:r w:rsidRPr="00266048">
              <w:rPr>
                <w:rFonts w:asciiTheme="minorHAnsi" w:hAnsiTheme="minorHAnsi" w:cstheme="minorHAnsi"/>
                <w:color w:val="222222"/>
                <w:shd w:val="clear" w:color="auto" w:fill="FFFFFF"/>
              </w:rPr>
              <w:t>Jiadhal</w:t>
            </w:r>
            <w:proofErr w:type="spellEnd"/>
            <w:r w:rsidRPr="00266048">
              <w:rPr>
                <w:rFonts w:asciiTheme="minorHAnsi" w:hAnsiTheme="minorHAnsi" w:cstheme="minorHAnsi"/>
                <w:color w:val="222222"/>
                <w:shd w:val="clear" w:color="auto" w:fill="FFFFFF"/>
              </w:rPr>
              <w:t xml:space="preserve"> River Basin, India using Log Pearson Type III Distribution Method</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266048">
              <w:rPr>
                <w:rFonts w:asciiTheme="minorHAnsi" w:hAnsiTheme="minorHAnsi" w:cstheme="minorHAnsi"/>
                <w:color w:val="222222"/>
                <w:shd w:val="clear" w:color="auto" w:fill="FFFFFF"/>
              </w:rPr>
              <w:t>The Asian Review of Civil Engineering</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2023</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266048">
              <w:rPr>
                <w:rFonts w:asciiTheme="minorHAnsi" w:hAnsiTheme="minorHAnsi" w:cstheme="minorHAnsi"/>
                <w:color w:val="222222"/>
                <w:shd w:val="clear" w:color="auto" w:fill="FFFFFF"/>
              </w:rPr>
              <w:t>The Research Publication</w:t>
            </w:r>
          </w:p>
        </w:tc>
      </w:tr>
      <w:tr w:rsidR="004F322C" w:rsidRPr="008D3682" w:rsidTr="006416C6">
        <w:trPr>
          <w:trHeight w:val="300"/>
        </w:trPr>
        <w:tc>
          <w:tcPr>
            <w:tcW w:w="287" w:type="pct"/>
          </w:tcPr>
          <w:p w:rsidR="004F322C" w:rsidRPr="0045491D" w:rsidRDefault="004F322C" w:rsidP="004F322C">
            <w:r w:rsidRPr="0045491D">
              <w:t>14</w:t>
            </w:r>
          </w:p>
        </w:tc>
        <w:tc>
          <w:tcPr>
            <w:tcW w:w="754" w:type="pct"/>
            <w:shd w:val="clear" w:color="auto" w:fill="auto"/>
            <w:noWrap/>
          </w:tcPr>
          <w:p w:rsidR="004F322C" w:rsidRPr="008D3682" w:rsidRDefault="004F322C" w:rsidP="004F322C">
            <w:pPr>
              <w:rPr>
                <w:rFonts w:asciiTheme="minorHAnsi" w:hAnsiTheme="minorHAnsi" w:cstheme="minorHAnsi"/>
                <w:color w:val="000000"/>
              </w:rPr>
            </w:pPr>
            <w:proofErr w:type="spellStart"/>
            <w:r w:rsidRPr="00266048">
              <w:rPr>
                <w:rFonts w:asciiTheme="minorHAnsi" w:hAnsiTheme="minorHAnsi" w:cstheme="minorHAnsi"/>
                <w:color w:val="000000"/>
              </w:rPr>
              <w:t>Varsha</w:t>
            </w:r>
            <w:proofErr w:type="spellEnd"/>
            <w:r w:rsidRPr="00266048">
              <w:rPr>
                <w:rFonts w:asciiTheme="minorHAnsi" w:hAnsiTheme="minorHAnsi" w:cstheme="minorHAnsi"/>
                <w:color w:val="000000"/>
              </w:rPr>
              <w:t xml:space="preserve"> Patnaik, Santanu K. Patnaik</w:t>
            </w:r>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266048">
              <w:rPr>
                <w:rFonts w:asciiTheme="minorHAnsi" w:hAnsiTheme="minorHAnsi" w:cstheme="minorHAnsi"/>
                <w:color w:val="222222"/>
                <w:shd w:val="clear" w:color="auto" w:fill="FFFFFF"/>
              </w:rPr>
              <w:t xml:space="preserve">Comparative Study on the Mental Health of School going Boys and Girls of </w:t>
            </w:r>
            <w:proofErr w:type="spellStart"/>
            <w:r w:rsidRPr="00266048">
              <w:rPr>
                <w:rFonts w:asciiTheme="minorHAnsi" w:hAnsiTheme="minorHAnsi" w:cstheme="minorHAnsi"/>
                <w:color w:val="222222"/>
                <w:shd w:val="clear" w:color="auto" w:fill="FFFFFF"/>
              </w:rPr>
              <w:t>Papum</w:t>
            </w:r>
            <w:proofErr w:type="spellEnd"/>
            <w:r w:rsidRPr="00266048">
              <w:rPr>
                <w:rFonts w:asciiTheme="minorHAnsi" w:hAnsiTheme="minorHAnsi" w:cstheme="minorHAnsi"/>
                <w:color w:val="222222"/>
                <w:shd w:val="clear" w:color="auto" w:fill="FFFFFF"/>
              </w:rPr>
              <w:t xml:space="preserve"> Pare District of Arunachal Pradesh</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sidRPr="00266048">
              <w:rPr>
                <w:rFonts w:asciiTheme="minorHAnsi" w:hAnsiTheme="minorHAnsi" w:cstheme="minorHAnsi"/>
                <w:color w:val="222222"/>
                <w:shd w:val="clear" w:color="auto" w:fill="FFFFFF"/>
              </w:rPr>
              <w:t>Adaptability in Crisis – A psychological Perspective</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2022</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266048">
              <w:rPr>
                <w:rFonts w:asciiTheme="minorHAnsi" w:hAnsiTheme="minorHAnsi" w:cstheme="minorHAnsi"/>
                <w:color w:val="222222"/>
                <w:shd w:val="clear" w:color="auto" w:fill="FFFFFF"/>
              </w:rPr>
              <w:t>Kumud</w:t>
            </w:r>
            <w:proofErr w:type="spellEnd"/>
            <w:r w:rsidRPr="00266048">
              <w:rPr>
                <w:rFonts w:asciiTheme="minorHAnsi" w:hAnsiTheme="minorHAnsi" w:cstheme="minorHAnsi"/>
                <w:color w:val="222222"/>
                <w:shd w:val="clear" w:color="auto" w:fill="FFFFFF"/>
              </w:rPr>
              <w:t xml:space="preserve"> Publication</w:t>
            </w:r>
          </w:p>
        </w:tc>
      </w:tr>
      <w:tr w:rsidR="004F322C" w:rsidRPr="008D3682" w:rsidTr="006416C6">
        <w:trPr>
          <w:trHeight w:val="300"/>
        </w:trPr>
        <w:tc>
          <w:tcPr>
            <w:tcW w:w="287" w:type="pct"/>
          </w:tcPr>
          <w:p w:rsidR="004F322C" w:rsidRPr="0045491D" w:rsidRDefault="004F322C" w:rsidP="004F322C">
            <w:r w:rsidRPr="0045491D">
              <w:t>15</w:t>
            </w:r>
          </w:p>
        </w:tc>
        <w:tc>
          <w:tcPr>
            <w:tcW w:w="754" w:type="pct"/>
            <w:shd w:val="clear" w:color="auto" w:fill="auto"/>
            <w:noWrap/>
          </w:tcPr>
          <w:p w:rsidR="004F322C" w:rsidRPr="008D3682" w:rsidRDefault="004F322C" w:rsidP="004F322C">
            <w:pPr>
              <w:rPr>
                <w:rFonts w:asciiTheme="minorHAnsi" w:hAnsiTheme="minorHAnsi" w:cstheme="minorHAnsi"/>
                <w:color w:val="000000"/>
              </w:rPr>
            </w:pPr>
            <w:r w:rsidRPr="00266048">
              <w:rPr>
                <w:rFonts w:asciiTheme="minorHAnsi" w:hAnsiTheme="minorHAnsi" w:cstheme="minorHAnsi"/>
                <w:color w:val="000000"/>
              </w:rPr>
              <w:t xml:space="preserve">T D </w:t>
            </w:r>
            <w:proofErr w:type="spellStart"/>
            <w:r w:rsidRPr="00266048">
              <w:rPr>
                <w:rFonts w:asciiTheme="minorHAnsi" w:hAnsiTheme="minorHAnsi" w:cstheme="minorHAnsi"/>
                <w:color w:val="000000"/>
              </w:rPr>
              <w:t>Megeji</w:t>
            </w:r>
            <w:proofErr w:type="spellEnd"/>
            <w:r w:rsidRPr="00266048">
              <w:rPr>
                <w:rFonts w:asciiTheme="minorHAnsi" w:hAnsiTheme="minorHAnsi" w:cstheme="minorHAnsi"/>
                <w:color w:val="000000"/>
              </w:rPr>
              <w:t xml:space="preserve">, </w:t>
            </w:r>
            <w:proofErr w:type="spellStart"/>
            <w:r w:rsidRPr="00266048">
              <w:rPr>
                <w:rFonts w:asciiTheme="minorHAnsi" w:hAnsiTheme="minorHAnsi" w:cstheme="minorHAnsi"/>
                <w:color w:val="000000"/>
              </w:rPr>
              <w:t>S.K</w:t>
            </w:r>
            <w:proofErr w:type="spellEnd"/>
            <w:r w:rsidRPr="00266048">
              <w:rPr>
                <w:rFonts w:asciiTheme="minorHAnsi" w:hAnsiTheme="minorHAnsi" w:cstheme="minorHAnsi"/>
                <w:color w:val="000000"/>
              </w:rPr>
              <w:t xml:space="preserve">. Patnaik, P. </w:t>
            </w:r>
            <w:proofErr w:type="spellStart"/>
            <w:r w:rsidRPr="00266048">
              <w:rPr>
                <w:rFonts w:asciiTheme="minorHAnsi" w:hAnsiTheme="minorHAnsi" w:cstheme="minorHAnsi"/>
                <w:color w:val="000000"/>
              </w:rPr>
              <w:t>Gogoi</w:t>
            </w:r>
            <w:proofErr w:type="spellEnd"/>
          </w:p>
        </w:tc>
        <w:tc>
          <w:tcPr>
            <w:tcW w:w="1603"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266048">
              <w:rPr>
                <w:rFonts w:asciiTheme="minorHAnsi" w:hAnsiTheme="minorHAnsi" w:cstheme="minorHAnsi"/>
                <w:color w:val="222222"/>
                <w:shd w:val="clear" w:color="auto" w:fill="FFFFFF"/>
              </w:rPr>
              <w:t>Spatio</w:t>
            </w:r>
            <w:proofErr w:type="spellEnd"/>
            <w:r w:rsidRPr="00266048">
              <w:rPr>
                <w:rFonts w:asciiTheme="minorHAnsi" w:hAnsiTheme="minorHAnsi" w:cstheme="minorHAnsi"/>
                <w:color w:val="222222"/>
                <w:shd w:val="clear" w:color="auto" w:fill="FFFFFF"/>
              </w:rPr>
              <w:t xml:space="preserve">-Temporal Analysis of </w:t>
            </w:r>
            <w:proofErr w:type="spellStart"/>
            <w:r w:rsidRPr="00266048">
              <w:rPr>
                <w:rFonts w:asciiTheme="minorHAnsi" w:hAnsiTheme="minorHAnsi" w:cstheme="minorHAnsi"/>
                <w:color w:val="222222"/>
                <w:shd w:val="clear" w:color="auto" w:fill="FFFFFF"/>
              </w:rPr>
              <w:t>Landuse</w:t>
            </w:r>
            <w:proofErr w:type="spellEnd"/>
            <w:r w:rsidRPr="00266048">
              <w:rPr>
                <w:rFonts w:asciiTheme="minorHAnsi" w:hAnsiTheme="minorHAnsi" w:cstheme="minorHAnsi"/>
                <w:color w:val="222222"/>
                <w:shd w:val="clear" w:color="auto" w:fill="FFFFFF"/>
              </w:rPr>
              <w:t>/</w:t>
            </w:r>
            <w:proofErr w:type="spellStart"/>
            <w:r w:rsidRPr="00266048">
              <w:rPr>
                <w:rFonts w:asciiTheme="minorHAnsi" w:hAnsiTheme="minorHAnsi" w:cstheme="minorHAnsi"/>
                <w:color w:val="222222"/>
                <w:shd w:val="clear" w:color="auto" w:fill="FFFFFF"/>
              </w:rPr>
              <w:t>Landcover</w:t>
            </w:r>
            <w:proofErr w:type="spellEnd"/>
            <w:r w:rsidRPr="00266048">
              <w:rPr>
                <w:rFonts w:asciiTheme="minorHAnsi" w:hAnsiTheme="minorHAnsi" w:cstheme="minorHAnsi"/>
                <w:color w:val="222222"/>
                <w:shd w:val="clear" w:color="auto" w:fill="FFFFFF"/>
              </w:rPr>
              <w:t xml:space="preserve"> Change in </w:t>
            </w:r>
            <w:proofErr w:type="spellStart"/>
            <w:r w:rsidRPr="00266048">
              <w:rPr>
                <w:rFonts w:asciiTheme="minorHAnsi" w:hAnsiTheme="minorHAnsi" w:cstheme="minorHAnsi"/>
                <w:color w:val="222222"/>
                <w:shd w:val="clear" w:color="auto" w:fill="FFFFFF"/>
              </w:rPr>
              <w:t>Tenga</w:t>
            </w:r>
            <w:proofErr w:type="spellEnd"/>
            <w:r w:rsidRPr="00266048">
              <w:rPr>
                <w:rFonts w:asciiTheme="minorHAnsi" w:hAnsiTheme="minorHAnsi" w:cstheme="minorHAnsi"/>
                <w:color w:val="222222"/>
                <w:shd w:val="clear" w:color="auto" w:fill="FFFFFF"/>
              </w:rPr>
              <w:t xml:space="preserve"> River Basin, West </w:t>
            </w:r>
            <w:proofErr w:type="spellStart"/>
            <w:r w:rsidRPr="00266048">
              <w:rPr>
                <w:rFonts w:asciiTheme="minorHAnsi" w:hAnsiTheme="minorHAnsi" w:cstheme="minorHAnsi"/>
                <w:color w:val="222222"/>
                <w:shd w:val="clear" w:color="auto" w:fill="FFFFFF"/>
              </w:rPr>
              <w:t>Kameng</w:t>
            </w:r>
            <w:proofErr w:type="spellEnd"/>
            <w:r w:rsidRPr="00266048">
              <w:rPr>
                <w:rFonts w:asciiTheme="minorHAnsi" w:hAnsiTheme="minorHAnsi" w:cstheme="minorHAnsi"/>
                <w:color w:val="222222"/>
                <w:shd w:val="clear" w:color="auto" w:fill="FFFFFF"/>
              </w:rPr>
              <w:t xml:space="preserve"> District using Geo-Spatial Techniques</w:t>
            </w:r>
          </w:p>
        </w:tc>
        <w:tc>
          <w:tcPr>
            <w:tcW w:w="1247"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266048">
              <w:rPr>
                <w:rFonts w:asciiTheme="minorHAnsi" w:hAnsiTheme="minorHAnsi" w:cstheme="minorHAnsi"/>
                <w:color w:val="222222"/>
                <w:shd w:val="clear" w:color="auto" w:fill="FFFFFF"/>
              </w:rPr>
              <w:t>Vidyabharati</w:t>
            </w:r>
            <w:proofErr w:type="spellEnd"/>
            <w:r w:rsidRPr="00266048">
              <w:rPr>
                <w:rFonts w:asciiTheme="minorHAnsi" w:hAnsiTheme="minorHAnsi" w:cstheme="minorHAnsi"/>
                <w:color w:val="222222"/>
                <w:shd w:val="clear" w:color="auto" w:fill="FFFFFF"/>
              </w:rPr>
              <w:t xml:space="preserve"> International Interdisciplinary Research Journal</w:t>
            </w:r>
          </w:p>
        </w:tc>
        <w:tc>
          <w:tcPr>
            <w:tcW w:w="371"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2021</w:t>
            </w:r>
          </w:p>
        </w:tc>
        <w:tc>
          <w:tcPr>
            <w:tcW w:w="738" w:type="pct"/>
            <w:shd w:val="clear" w:color="auto" w:fill="auto"/>
            <w:noWrap/>
          </w:tcPr>
          <w:p w:rsidR="004F322C" w:rsidRPr="008D3682" w:rsidRDefault="004F322C" w:rsidP="004F322C">
            <w:pPr>
              <w:rPr>
                <w:rFonts w:asciiTheme="minorHAnsi" w:hAnsiTheme="minorHAnsi" w:cstheme="minorHAnsi"/>
                <w:color w:val="222222"/>
                <w:shd w:val="clear" w:color="auto" w:fill="FFFFFF"/>
              </w:rPr>
            </w:pPr>
            <w:proofErr w:type="spellStart"/>
            <w:r w:rsidRPr="00266048">
              <w:rPr>
                <w:rFonts w:asciiTheme="minorHAnsi" w:hAnsiTheme="minorHAnsi" w:cstheme="minorHAnsi"/>
                <w:color w:val="222222"/>
                <w:shd w:val="clear" w:color="auto" w:fill="FFFFFF"/>
              </w:rPr>
              <w:t>S.S.S.K.R</w:t>
            </w:r>
            <w:proofErr w:type="spellEnd"/>
            <w:r w:rsidRPr="00266048">
              <w:rPr>
                <w:rFonts w:asciiTheme="minorHAnsi" w:hAnsiTheme="minorHAnsi" w:cstheme="minorHAnsi"/>
                <w:color w:val="222222"/>
                <w:shd w:val="clear" w:color="auto" w:fill="FFFFFF"/>
              </w:rPr>
              <w:t xml:space="preserve">. </w:t>
            </w:r>
            <w:proofErr w:type="spellStart"/>
            <w:r w:rsidRPr="00266048">
              <w:rPr>
                <w:rFonts w:asciiTheme="minorHAnsi" w:hAnsiTheme="minorHAnsi" w:cstheme="minorHAnsi"/>
                <w:color w:val="222222"/>
                <w:shd w:val="clear" w:color="auto" w:fill="FFFFFF"/>
              </w:rPr>
              <w:t>Innani</w:t>
            </w:r>
            <w:proofErr w:type="spellEnd"/>
            <w:r w:rsidRPr="00266048">
              <w:rPr>
                <w:rFonts w:asciiTheme="minorHAnsi" w:hAnsiTheme="minorHAnsi" w:cstheme="minorHAnsi"/>
                <w:color w:val="222222"/>
                <w:shd w:val="clear" w:color="auto" w:fill="FFFFFF"/>
              </w:rPr>
              <w:t xml:space="preserve"> </w:t>
            </w:r>
            <w:proofErr w:type="spellStart"/>
            <w:r w:rsidRPr="00266048">
              <w:rPr>
                <w:rFonts w:asciiTheme="minorHAnsi" w:hAnsiTheme="minorHAnsi" w:cstheme="minorHAnsi"/>
                <w:color w:val="222222"/>
                <w:shd w:val="clear" w:color="auto" w:fill="FFFFFF"/>
              </w:rPr>
              <w:t>Mahavidyalaya</w:t>
            </w:r>
            <w:proofErr w:type="spellEnd"/>
          </w:p>
        </w:tc>
      </w:tr>
      <w:tr w:rsidR="004F322C" w:rsidRPr="008D3682" w:rsidTr="006416C6">
        <w:trPr>
          <w:trHeight w:val="300"/>
        </w:trPr>
        <w:tc>
          <w:tcPr>
            <w:tcW w:w="287" w:type="pct"/>
          </w:tcPr>
          <w:p w:rsidR="004F322C" w:rsidRPr="0045491D" w:rsidRDefault="004F322C" w:rsidP="004F322C">
            <w:r w:rsidRPr="0045491D">
              <w:t>16</w:t>
            </w:r>
          </w:p>
        </w:tc>
        <w:tc>
          <w:tcPr>
            <w:tcW w:w="754" w:type="pct"/>
            <w:shd w:val="clear" w:color="auto" w:fill="auto"/>
            <w:noWrap/>
            <w:hideMark/>
          </w:tcPr>
          <w:p w:rsidR="004F322C" w:rsidRPr="008D3682" w:rsidRDefault="004F322C" w:rsidP="004F322C">
            <w:pPr>
              <w:rPr>
                <w:rFonts w:asciiTheme="minorHAnsi" w:hAnsiTheme="minorHAnsi" w:cstheme="minorHAnsi"/>
                <w:color w:val="000000"/>
              </w:rPr>
            </w:pPr>
            <w:r w:rsidRPr="008D3682">
              <w:rPr>
                <w:rFonts w:asciiTheme="minorHAnsi" w:hAnsiTheme="minorHAnsi" w:cstheme="minorHAnsi"/>
                <w:color w:val="000000"/>
              </w:rPr>
              <w:t>Patnaik, S. K.;</w:t>
            </w:r>
          </w:p>
        </w:tc>
        <w:tc>
          <w:tcPr>
            <w:tcW w:w="1603" w:type="pct"/>
            <w:shd w:val="clear" w:color="auto" w:fill="auto"/>
            <w:noWrap/>
            <w:hideMark/>
          </w:tcPr>
          <w:p w:rsidR="004F322C" w:rsidRPr="008D3682" w:rsidRDefault="004F322C" w:rsidP="004F322C">
            <w:pPr>
              <w:rPr>
                <w:rFonts w:asciiTheme="minorHAnsi" w:hAnsiTheme="minorHAnsi" w:cstheme="minorHAnsi"/>
                <w:color w:val="000000"/>
              </w:rPr>
            </w:pPr>
            <w:r w:rsidRPr="008D3682">
              <w:rPr>
                <w:rFonts w:asciiTheme="minorHAnsi" w:hAnsiTheme="minorHAnsi" w:cstheme="minorHAnsi"/>
                <w:color w:val="222222"/>
                <w:shd w:val="clear" w:color="auto" w:fill="FFFFFF"/>
              </w:rPr>
              <w:t xml:space="preserve">Urban Housing in </w:t>
            </w:r>
            <w:proofErr w:type="spellStart"/>
            <w:r w:rsidRPr="008D3682">
              <w:rPr>
                <w:rFonts w:asciiTheme="minorHAnsi" w:hAnsiTheme="minorHAnsi" w:cstheme="minorHAnsi"/>
                <w:color w:val="222222"/>
                <w:shd w:val="clear" w:color="auto" w:fill="FFFFFF"/>
              </w:rPr>
              <w:t>Itanagar</w:t>
            </w:r>
            <w:proofErr w:type="spellEnd"/>
            <w:r w:rsidRPr="008D3682">
              <w:rPr>
                <w:rFonts w:asciiTheme="minorHAnsi" w:hAnsiTheme="minorHAnsi" w:cstheme="minorHAnsi"/>
                <w:color w:val="222222"/>
                <w:shd w:val="clear" w:color="auto" w:fill="FFFFFF"/>
              </w:rPr>
              <w:t xml:space="preserve">: Mountain Geomorphology and Hazard Vulnerability Vis-a-Vis Smart City Framework. </w:t>
            </w:r>
          </w:p>
        </w:tc>
        <w:tc>
          <w:tcPr>
            <w:tcW w:w="1247" w:type="pct"/>
            <w:shd w:val="clear" w:color="auto" w:fill="auto"/>
            <w:noWrap/>
            <w:hideMark/>
          </w:tcPr>
          <w:p w:rsidR="004F322C" w:rsidRPr="008D3682" w:rsidRDefault="004F322C" w:rsidP="004F322C">
            <w:pPr>
              <w:rPr>
                <w:rFonts w:asciiTheme="minorHAnsi" w:hAnsiTheme="minorHAnsi" w:cstheme="minorHAnsi"/>
                <w:color w:val="000000"/>
              </w:rPr>
            </w:pPr>
            <w:r w:rsidRPr="008D3682">
              <w:rPr>
                <w:rFonts w:asciiTheme="minorHAnsi" w:hAnsiTheme="minorHAnsi" w:cstheme="minorHAnsi"/>
                <w:color w:val="222222"/>
                <w:shd w:val="clear" w:color="auto" w:fill="FFFFFF"/>
              </w:rPr>
              <w:t>In </w:t>
            </w:r>
            <w:r w:rsidRPr="008D3682">
              <w:rPr>
                <w:rFonts w:asciiTheme="minorHAnsi" w:hAnsiTheme="minorHAnsi" w:cstheme="minorHAnsi"/>
                <w:i/>
                <w:iCs/>
                <w:color w:val="222222"/>
                <w:shd w:val="clear" w:color="auto" w:fill="FFFFFF"/>
              </w:rPr>
              <w:t>Geospatial Technology and Smart Cities</w:t>
            </w:r>
            <w:r w:rsidRPr="008D3682">
              <w:rPr>
                <w:rFonts w:asciiTheme="minorHAnsi" w:hAnsiTheme="minorHAnsi" w:cstheme="minorHAnsi"/>
                <w:color w:val="222222"/>
                <w:shd w:val="clear" w:color="auto" w:fill="FFFFFF"/>
              </w:rPr>
              <w:t> (pp. 381-401)</w:t>
            </w:r>
          </w:p>
        </w:tc>
        <w:tc>
          <w:tcPr>
            <w:tcW w:w="371" w:type="pct"/>
            <w:shd w:val="clear" w:color="auto" w:fill="auto"/>
            <w:noWrap/>
            <w:hideMark/>
          </w:tcPr>
          <w:p w:rsidR="004F322C" w:rsidRPr="008D3682" w:rsidRDefault="004F322C" w:rsidP="004F322C">
            <w:pPr>
              <w:rPr>
                <w:rFonts w:asciiTheme="minorHAnsi" w:hAnsiTheme="minorHAnsi" w:cstheme="minorHAnsi"/>
                <w:color w:val="000000"/>
              </w:rPr>
            </w:pPr>
            <w:r w:rsidRPr="008D3682">
              <w:rPr>
                <w:rFonts w:asciiTheme="minorHAnsi" w:hAnsiTheme="minorHAnsi" w:cstheme="minorHAnsi"/>
                <w:color w:val="222222"/>
                <w:shd w:val="clear" w:color="auto" w:fill="FFFFFF"/>
              </w:rPr>
              <w:t>2021</w:t>
            </w:r>
          </w:p>
        </w:tc>
        <w:tc>
          <w:tcPr>
            <w:tcW w:w="738" w:type="pct"/>
            <w:shd w:val="clear" w:color="auto" w:fill="auto"/>
            <w:noWrap/>
            <w:hideMark/>
          </w:tcPr>
          <w:p w:rsidR="004F322C" w:rsidRPr="008D3682" w:rsidRDefault="004F322C" w:rsidP="004F322C">
            <w:pPr>
              <w:rPr>
                <w:rFonts w:asciiTheme="minorHAnsi" w:hAnsiTheme="minorHAnsi" w:cstheme="minorHAnsi"/>
                <w:color w:val="000000" w:themeColor="text1"/>
              </w:rPr>
            </w:pPr>
            <w:r w:rsidRPr="008D3682">
              <w:rPr>
                <w:rFonts w:asciiTheme="minorHAnsi" w:hAnsiTheme="minorHAnsi" w:cstheme="minorHAnsi"/>
                <w:color w:val="222222"/>
                <w:shd w:val="clear" w:color="auto" w:fill="FFFFFF"/>
              </w:rPr>
              <w:t>Springer, Cham</w:t>
            </w:r>
          </w:p>
        </w:tc>
      </w:tr>
      <w:tr w:rsidR="004F322C" w:rsidRPr="00347D7B" w:rsidTr="006416C6">
        <w:trPr>
          <w:trHeight w:val="300"/>
        </w:trPr>
        <w:tc>
          <w:tcPr>
            <w:tcW w:w="287" w:type="pct"/>
          </w:tcPr>
          <w:p w:rsidR="004F322C" w:rsidRPr="0045491D" w:rsidRDefault="004F322C" w:rsidP="004F322C">
            <w:r w:rsidRPr="0045491D">
              <w:t>17</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Patnaik, S. K.;</w:t>
            </w:r>
          </w:p>
        </w:tc>
        <w:tc>
          <w:tcPr>
            <w:tcW w:w="1603" w:type="pct"/>
            <w:shd w:val="clear" w:color="auto" w:fill="auto"/>
            <w:noWrap/>
            <w:hideMark/>
          </w:tcPr>
          <w:p w:rsidR="004F322C" w:rsidRPr="00347D7B" w:rsidRDefault="004F322C" w:rsidP="004F322C">
            <w:pPr>
              <w:rPr>
                <w:rFonts w:ascii="Calibri" w:hAnsi="Calibri"/>
                <w:color w:val="000000"/>
              </w:rPr>
            </w:pPr>
            <w:r w:rsidRPr="002F2F7C">
              <w:rPr>
                <w:rFonts w:ascii="Calibri" w:hAnsi="Calibri"/>
                <w:color w:val="000000"/>
              </w:rPr>
              <w:t xml:space="preserve">Multifunctional agriculture as a holistic tool in addressing sustainability issues among mountain communities of </w:t>
            </w:r>
            <w:proofErr w:type="spellStart"/>
            <w:r w:rsidRPr="002F2F7C">
              <w:rPr>
                <w:rFonts w:ascii="Calibri" w:hAnsi="Calibri"/>
                <w:color w:val="000000"/>
              </w:rPr>
              <w:t>Ziro</w:t>
            </w:r>
            <w:proofErr w:type="spellEnd"/>
            <w:r w:rsidRPr="002F2F7C">
              <w:rPr>
                <w:rFonts w:ascii="Calibri" w:hAnsi="Calibri"/>
                <w:color w:val="000000"/>
              </w:rPr>
              <w:t xml:space="preserve"> valley, Arunachal Pradesh</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Transactions of Indian Institute of Geographers</w:t>
            </w:r>
          </w:p>
        </w:tc>
        <w:tc>
          <w:tcPr>
            <w:tcW w:w="371" w:type="pct"/>
            <w:shd w:val="clear" w:color="auto" w:fill="auto"/>
            <w:noWrap/>
            <w:hideMark/>
          </w:tcPr>
          <w:p w:rsidR="004F322C" w:rsidRPr="00347D7B" w:rsidRDefault="004F322C" w:rsidP="004F322C">
            <w:pPr>
              <w:rPr>
                <w:rFonts w:ascii="Calibri" w:hAnsi="Calibri"/>
                <w:color w:val="000000"/>
              </w:rPr>
            </w:pPr>
            <w:r>
              <w:rPr>
                <w:rFonts w:ascii="Calibri" w:hAnsi="Calibri"/>
                <w:color w:val="000000"/>
              </w:rPr>
              <w:t>2020</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 xml:space="preserve">Institute of Indian </w:t>
            </w:r>
            <w:r>
              <w:rPr>
                <w:rFonts w:ascii="Calibri" w:hAnsi="Calibri"/>
                <w:color w:val="000000" w:themeColor="text1"/>
              </w:rPr>
              <w:t>G</w:t>
            </w:r>
            <w:r w:rsidRPr="00F2049A">
              <w:rPr>
                <w:rFonts w:ascii="Calibri" w:hAnsi="Calibri"/>
                <w:color w:val="000000" w:themeColor="text1"/>
              </w:rPr>
              <w:t>eographers</w:t>
            </w:r>
          </w:p>
        </w:tc>
      </w:tr>
      <w:tr w:rsidR="004F322C" w:rsidRPr="00347D7B" w:rsidTr="006416C6">
        <w:trPr>
          <w:trHeight w:val="300"/>
        </w:trPr>
        <w:tc>
          <w:tcPr>
            <w:tcW w:w="287" w:type="pct"/>
          </w:tcPr>
          <w:p w:rsidR="004F322C" w:rsidRPr="0045491D" w:rsidRDefault="004F322C" w:rsidP="004F322C">
            <w:r w:rsidRPr="0045491D">
              <w:t>18</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Contemporary Geospatial Technology and Current Requirements for Mapping Wetlands</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Harnessing Wetlands for Sustainable Livelihood</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2019</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Notion Press</w:t>
            </w:r>
          </w:p>
        </w:tc>
      </w:tr>
      <w:tr w:rsidR="004F322C" w:rsidRPr="00347D7B" w:rsidTr="006416C6">
        <w:trPr>
          <w:trHeight w:val="300"/>
        </w:trPr>
        <w:tc>
          <w:tcPr>
            <w:tcW w:w="287" w:type="pct"/>
          </w:tcPr>
          <w:p w:rsidR="004F322C" w:rsidRPr="0045491D" w:rsidRDefault="004F322C" w:rsidP="004F322C">
            <w:r w:rsidRPr="0045491D">
              <w:lastRenderedPageBreak/>
              <w:t>19</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roofErr w:type="spellStart"/>
            <w:r w:rsidRPr="00347D7B">
              <w:rPr>
                <w:rFonts w:ascii="Calibri" w:hAnsi="Calibri"/>
                <w:color w:val="000000"/>
              </w:rPr>
              <w:t>Gogoi</w:t>
            </w:r>
            <w:proofErr w:type="spellEnd"/>
            <w:r w:rsidRPr="00347D7B">
              <w:rPr>
                <w:rFonts w:ascii="Calibri" w:hAnsi="Calibri"/>
                <w:color w:val="000000"/>
              </w:rPr>
              <w:t xml:space="preserve">, P.;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Geospatial Analysis and Modelling in Characterization of Topography and integration of Vegetation Cover in Panna District</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A Glimpse of Geospatial Technologies and Applications</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2019</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EBH Publishers (India)</w:t>
            </w:r>
          </w:p>
        </w:tc>
      </w:tr>
      <w:tr w:rsidR="004F322C" w:rsidRPr="00347D7B" w:rsidTr="006416C6">
        <w:trPr>
          <w:trHeight w:val="300"/>
        </w:trPr>
        <w:tc>
          <w:tcPr>
            <w:tcW w:w="287" w:type="pct"/>
          </w:tcPr>
          <w:p w:rsidR="004F322C" w:rsidRPr="0045491D" w:rsidRDefault="004F322C" w:rsidP="004F322C">
            <w:r w:rsidRPr="0045491D">
              <w:t>20</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LAND HOLDING, LAND OWNERSHIP AND CUSTOMARY LAW GOVERNING LAND FRAGMENTATION IN ZIRO VALLEY, ARUNACHAL PRADESH</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Neo </w:t>
            </w:r>
            <w:proofErr w:type="spellStart"/>
            <w:r w:rsidRPr="00347D7B">
              <w:rPr>
                <w:rFonts w:ascii="Calibri" w:hAnsi="Calibri"/>
                <w:color w:val="000000"/>
              </w:rPr>
              <w:t>Geographia</w:t>
            </w:r>
            <w:proofErr w:type="spellEnd"/>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2017</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Interaction Forum</w:t>
            </w:r>
          </w:p>
        </w:tc>
      </w:tr>
      <w:tr w:rsidR="004F322C" w:rsidRPr="00347D7B" w:rsidTr="006416C6">
        <w:trPr>
          <w:trHeight w:val="300"/>
        </w:trPr>
        <w:tc>
          <w:tcPr>
            <w:tcW w:w="287" w:type="pct"/>
          </w:tcPr>
          <w:p w:rsidR="004F322C" w:rsidRPr="0045491D" w:rsidRDefault="004F322C" w:rsidP="004F322C">
            <w:r w:rsidRPr="0045491D">
              <w:t>21</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Interventions on Watershed Management </w:t>
            </w:r>
            <w:proofErr w:type="spellStart"/>
            <w:r w:rsidRPr="00347D7B">
              <w:rPr>
                <w:rFonts w:ascii="Calibri" w:hAnsi="Calibri"/>
                <w:color w:val="000000"/>
              </w:rPr>
              <w:t>Programme</w:t>
            </w:r>
            <w:proofErr w:type="spellEnd"/>
            <w:r w:rsidRPr="00347D7B">
              <w:rPr>
                <w:rFonts w:ascii="Calibri" w:hAnsi="Calibri"/>
                <w:color w:val="000000"/>
              </w:rPr>
              <w:t xml:space="preserve"> in </w:t>
            </w:r>
            <w:proofErr w:type="spellStart"/>
            <w:r w:rsidRPr="00347D7B">
              <w:rPr>
                <w:rFonts w:ascii="Calibri" w:hAnsi="Calibri"/>
                <w:color w:val="000000"/>
              </w:rPr>
              <w:t>Wetalnds</w:t>
            </w:r>
            <w:proofErr w:type="spellEnd"/>
            <w:r w:rsidRPr="00347D7B">
              <w:rPr>
                <w:rFonts w:ascii="Calibri" w:hAnsi="Calibri"/>
                <w:color w:val="000000"/>
              </w:rPr>
              <w:t xml:space="preserve"> of </w:t>
            </w:r>
            <w:proofErr w:type="spellStart"/>
            <w:r w:rsidRPr="00347D7B">
              <w:rPr>
                <w:rFonts w:ascii="Calibri" w:hAnsi="Calibri"/>
                <w:color w:val="000000"/>
              </w:rPr>
              <w:t>Jaysagar</w:t>
            </w:r>
            <w:proofErr w:type="spellEnd"/>
            <w:r w:rsidRPr="00347D7B">
              <w:rPr>
                <w:rFonts w:ascii="Calibri" w:hAnsi="Calibri"/>
                <w:color w:val="000000"/>
              </w:rPr>
              <w:t xml:space="preserve"> for Fishery Purposes.</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Transactions of Indian Institute of Geographers</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2015</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 xml:space="preserve">Institute of Indian </w:t>
            </w:r>
            <w:r>
              <w:rPr>
                <w:rFonts w:ascii="Calibri" w:hAnsi="Calibri"/>
                <w:color w:val="000000" w:themeColor="text1"/>
              </w:rPr>
              <w:t>G</w:t>
            </w:r>
            <w:r w:rsidRPr="00F2049A">
              <w:rPr>
                <w:rFonts w:ascii="Calibri" w:hAnsi="Calibri"/>
                <w:color w:val="000000" w:themeColor="text1"/>
              </w:rPr>
              <w:t>eographers</w:t>
            </w:r>
          </w:p>
        </w:tc>
      </w:tr>
      <w:tr w:rsidR="004F322C" w:rsidRPr="00347D7B" w:rsidTr="006416C6">
        <w:trPr>
          <w:trHeight w:val="300"/>
        </w:trPr>
        <w:tc>
          <w:tcPr>
            <w:tcW w:w="287" w:type="pct"/>
          </w:tcPr>
          <w:p w:rsidR="004F322C" w:rsidRPr="0045491D" w:rsidRDefault="004F322C" w:rsidP="004F322C">
            <w:r w:rsidRPr="0045491D">
              <w:t>22</w:t>
            </w:r>
          </w:p>
        </w:tc>
        <w:tc>
          <w:tcPr>
            <w:tcW w:w="754" w:type="pct"/>
            <w:shd w:val="clear" w:color="auto" w:fill="auto"/>
            <w:noWrap/>
            <w:hideMark/>
          </w:tcPr>
          <w:p w:rsidR="004F322C" w:rsidRPr="00347D7B" w:rsidRDefault="004F322C" w:rsidP="004F322C">
            <w:pPr>
              <w:rPr>
                <w:rFonts w:ascii="Calibri" w:hAnsi="Calibri"/>
                <w:color w:val="000000"/>
              </w:rPr>
            </w:pPr>
            <w:proofErr w:type="spellStart"/>
            <w:r w:rsidRPr="00347D7B">
              <w:rPr>
                <w:rFonts w:ascii="Calibri" w:hAnsi="Calibri"/>
                <w:color w:val="000000"/>
              </w:rPr>
              <w:t>Tayeng</w:t>
            </w:r>
            <w:proofErr w:type="spellEnd"/>
            <w:r w:rsidRPr="00347D7B">
              <w:rPr>
                <w:rFonts w:ascii="Calibri" w:hAnsi="Calibri"/>
                <w:color w:val="000000"/>
              </w:rPr>
              <w:t xml:space="preserve">, M; Modi, P; 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Public Perception on Endangerment of Hornbills: A Field Study on Upper Siang District of Arunachal </w:t>
            </w:r>
            <w:proofErr w:type="spellStart"/>
            <w:r w:rsidRPr="00347D7B">
              <w:rPr>
                <w:rFonts w:ascii="Calibri" w:hAnsi="Calibri"/>
                <w:color w:val="000000"/>
              </w:rPr>
              <w:t>Pardesh</w:t>
            </w:r>
            <w:proofErr w:type="spellEnd"/>
            <w:r w:rsidRPr="00347D7B">
              <w:rPr>
                <w:rFonts w:ascii="Calibri" w:hAnsi="Calibri"/>
                <w:color w:val="000000"/>
              </w:rPr>
              <w:t>. In Climate Change and Biodiversity</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Advances in Geographical and Environmental Sciences</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2014</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Springer</w:t>
            </w:r>
          </w:p>
        </w:tc>
      </w:tr>
      <w:tr w:rsidR="004F322C" w:rsidRPr="00347D7B" w:rsidTr="006416C6">
        <w:trPr>
          <w:trHeight w:val="300"/>
        </w:trPr>
        <w:tc>
          <w:tcPr>
            <w:tcW w:w="287" w:type="pct"/>
          </w:tcPr>
          <w:p w:rsidR="004F322C" w:rsidRPr="0045491D" w:rsidRDefault="004F322C" w:rsidP="004F322C">
            <w:r w:rsidRPr="0045491D">
              <w:t>23</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Accessibility Assessment of Urban Infrastructure for Planning and Management of Urban Growth: A Case Study of North </w:t>
            </w:r>
            <w:proofErr w:type="spellStart"/>
            <w:r w:rsidRPr="00347D7B">
              <w:rPr>
                <w:rFonts w:ascii="Calibri" w:hAnsi="Calibri"/>
                <w:color w:val="000000"/>
              </w:rPr>
              <w:t>Lakhimpur</w:t>
            </w:r>
            <w:proofErr w:type="spellEnd"/>
            <w:r w:rsidRPr="00347D7B">
              <w:rPr>
                <w:rFonts w:ascii="Calibri" w:hAnsi="Calibri"/>
                <w:color w:val="000000"/>
              </w:rPr>
              <w:t xml:space="preserve"> Town, Assam, India</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International Journal of Remote Sensing and GIS</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2013</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Research Publishing Group</w:t>
            </w:r>
          </w:p>
        </w:tc>
      </w:tr>
      <w:tr w:rsidR="004F322C" w:rsidRPr="00347D7B" w:rsidTr="006416C6">
        <w:trPr>
          <w:trHeight w:val="300"/>
        </w:trPr>
        <w:tc>
          <w:tcPr>
            <w:tcW w:w="287" w:type="pct"/>
          </w:tcPr>
          <w:p w:rsidR="004F322C" w:rsidRPr="0045491D" w:rsidRDefault="004F322C" w:rsidP="004F322C">
            <w:r w:rsidRPr="0045491D">
              <w:t>24</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roofErr w:type="spellStart"/>
            <w:r w:rsidRPr="00347D7B">
              <w:rPr>
                <w:rFonts w:ascii="Calibri" w:hAnsi="Calibri"/>
                <w:color w:val="000000"/>
              </w:rPr>
              <w:t>Kalita</w:t>
            </w:r>
            <w:proofErr w:type="spellEnd"/>
            <w:r w:rsidRPr="00347D7B">
              <w:rPr>
                <w:rFonts w:ascii="Calibri" w:hAnsi="Calibri"/>
                <w:color w:val="000000"/>
              </w:rPr>
              <w:t xml:space="preserve">, </w:t>
            </w:r>
            <w:proofErr w:type="spellStart"/>
            <w:r w:rsidRPr="00347D7B">
              <w:rPr>
                <w:rFonts w:ascii="Calibri" w:hAnsi="Calibri"/>
                <w:color w:val="000000"/>
              </w:rPr>
              <w:t>Tarun</w:t>
            </w:r>
            <w:proofErr w:type="spellEnd"/>
            <w:r w:rsidRPr="00347D7B">
              <w:rPr>
                <w:rFonts w:ascii="Calibri" w:hAnsi="Calibri"/>
                <w:color w:val="000000"/>
              </w:rPr>
              <w:t xml:space="preserve">;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Intra Regional Disparity in Levels of Development in District of </w:t>
            </w:r>
            <w:proofErr w:type="spellStart"/>
            <w:r w:rsidRPr="00347D7B">
              <w:rPr>
                <w:rFonts w:ascii="Calibri" w:hAnsi="Calibri"/>
                <w:color w:val="000000"/>
              </w:rPr>
              <w:t>Lakhimpur</w:t>
            </w:r>
            <w:proofErr w:type="spellEnd"/>
            <w:r w:rsidRPr="00347D7B">
              <w:rPr>
                <w:rFonts w:ascii="Calibri" w:hAnsi="Calibri"/>
                <w:color w:val="000000"/>
              </w:rPr>
              <w:t xml:space="preserve"> </w:t>
            </w:r>
            <w:proofErr w:type="spellStart"/>
            <w:r w:rsidRPr="00347D7B">
              <w:rPr>
                <w:rFonts w:ascii="Calibri" w:hAnsi="Calibri"/>
                <w:color w:val="000000"/>
              </w:rPr>
              <w:t>Asom</w:t>
            </w:r>
            <w:proofErr w:type="spellEnd"/>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Asian Academic Research of Social Sciences and Humanities</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2013</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Asian Academic Research Associates</w:t>
            </w:r>
          </w:p>
        </w:tc>
      </w:tr>
      <w:tr w:rsidR="004F322C" w:rsidRPr="00347D7B" w:rsidTr="006416C6">
        <w:trPr>
          <w:trHeight w:val="300"/>
        </w:trPr>
        <w:tc>
          <w:tcPr>
            <w:tcW w:w="287" w:type="pct"/>
          </w:tcPr>
          <w:p w:rsidR="004F322C" w:rsidRPr="0045491D" w:rsidRDefault="004F322C" w:rsidP="004F322C">
            <w:r w:rsidRPr="0045491D">
              <w:t>25</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Identification and Utilization of </w:t>
            </w:r>
            <w:proofErr w:type="spellStart"/>
            <w:r w:rsidRPr="00347D7B">
              <w:rPr>
                <w:rFonts w:ascii="Calibri" w:hAnsi="Calibri"/>
                <w:color w:val="000000"/>
              </w:rPr>
              <w:t>Hydrogeomorphologically</w:t>
            </w:r>
            <w:proofErr w:type="spellEnd"/>
            <w:r w:rsidRPr="00347D7B">
              <w:rPr>
                <w:rFonts w:ascii="Calibri" w:hAnsi="Calibri"/>
                <w:color w:val="000000"/>
              </w:rPr>
              <w:t xml:space="preserve"> Significant Lineaments of </w:t>
            </w:r>
            <w:proofErr w:type="spellStart"/>
            <w:r w:rsidRPr="00347D7B">
              <w:rPr>
                <w:rFonts w:ascii="Calibri" w:hAnsi="Calibri"/>
                <w:color w:val="000000"/>
              </w:rPr>
              <w:t>Sankh</w:t>
            </w:r>
            <w:proofErr w:type="spellEnd"/>
            <w:r w:rsidRPr="00347D7B">
              <w:rPr>
                <w:rFonts w:ascii="Calibri" w:hAnsi="Calibri"/>
                <w:color w:val="000000"/>
              </w:rPr>
              <w:t xml:space="preserve"> Head Water Catchment, </w:t>
            </w:r>
            <w:proofErr w:type="spellStart"/>
            <w:r w:rsidRPr="00347D7B">
              <w:rPr>
                <w:rFonts w:ascii="Calibri" w:hAnsi="Calibri"/>
                <w:color w:val="000000"/>
              </w:rPr>
              <w:t>Chotanagpur</w:t>
            </w:r>
            <w:proofErr w:type="spellEnd"/>
            <w:r w:rsidRPr="00347D7B">
              <w:rPr>
                <w:rFonts w:ascii="Calibri" w:hAnsi="Calibri"/>
                <w:color w:val="000000"/>
              </w:rPr>
              <w:t>, India</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Rajiv Gandhi University Research Journal</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2013</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Rajiv Gandhi University</w:t>
            </w:r>
          </w:p>
        </w:tc>
      </w:tr>
      <w:tr w:rsidR="004F322C" w:rsidRPr="00347D7B" w:rsidTr="006416C6">
        <w:trPr>
          <w:trHeight w:val="300"/>
        </w:trPr>
        <w:tc>
          <w:tcPr>
            <w:tcW w:w="287" w:type="pct"/>
          </w:tcPr>
          <w:p w:rsidR="004F322C" w:rsidRPr="0045491D" w:rsidRDefault="004F322C" w:rsidP="004F322C">
            <w:r w:rsidRPr="0045491D">
              <w:t>26</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Cultural Diversity and Their Integration: A study of households in </w:t>
            </w:r>
            <w:proofErr w:type="spellStart"/>
            <w:r w:rsidRPr="00347D7B">
              <w:rPr>
                <w:rFonts w:ascii="Calibri" w:hAnsi="Calibri"/>
                <w:color w:val="000000"/>
              </w:rPr>
              <w:t>Itanagar</w:t>
            </w:r>
            <w:proofErr w:type="spellEnd"/>
            <w:r w:rsidRPr="00347D7B">
              <w:rPr>
                <w:rFonts w:ascii="Calibri" w:hAnsi="Calibri"/>
                <w:color w:val="000000"/>
              </w:rPr>
              <w:t xml:space="preserve"> Town, Arunachal Pradesh</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International Conference Proceedings of Planetary Scientific Research Centre</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2013</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Planetary Scientific Research Center</w:t>
            </w:r>
          </w:p>
        </w:tc>
      </w:tr>
      <w:tr w:rsidR="004F322C" w:rsidRPr="00347D7B" w:rsidTr="006416C6">
        <w:trPr>
          <w:trHeight w:val="300"/>
        </w:trPr>
        <w:tc>
          <w:tcPr>
            <w:tcW w:w="287" w:type="pct"/>
          </w:tcPr>
          <w:p w:rsidR="004F322C" w:rsidRPr="0045491D" w:rsidRDefault="004F322C" w:rsidP="004F322C">
            <w:r w:rsidRPr="0045491D">
              <w:t>27</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SK; </w:t>
            </w:r>
          </w:p>
        </w:tc>
        <w:tc>
          <w:tcPr>
            <w:tcW w:w="1603" w:type="pct"/>
            <w:shd w:val="clear" w:color="auto" w:fill="auto"/>
            <w:noWrap/>
            <w:hideMark/>
          </w:tcPr>
          <w:p w:rsidR="004F322C" w:rsidRPr="00347D7B" w:rsidRDefault="004F322C" w:rsidP="004F322C">
            <w:pPr>
              <w:rPr>
                <w:rFonts w:ascii="Calibri" w:hAnsi="Calibri"/>
                <w:color w:val="000000"/>
              </w:rPr>
            </w:pPr>
            <w:proofErr w:type="spellStart"/>
            <w:r w:rsidRPr="00347D7B">
              <w:rPr>
                <w:rFonts w:ascii="Calibri" w:hAnsi="Calibri"/>
                <w:color w:val="000000"/>
              </w:rPr>
              <w:t>Hydrogeomorphologically</w:t>
            </w:r>
            <w:proofErr w:type="spellEnd"/>
            <w:r w:rsidRPr="00347D7B">
              <w:rPr>
                <w:rFonts w:ascii="Calibri" w:hAnsi="Calibri"/>
                <w:color w:val="000000"/>
              </w:rPr>
              <w:t xml:space="preserve"> Significant Lineaments of </w:t>
            </w:r>
            <w:proofErr w:type="spellStart"/>
            <w:r w:rsidRPr="00347D7B">
              <w:rPr>
                <w:rFonts w:ascii="Calibri" w:hAnsi="Calibri"/>
                <w:color w:val="000000"/>
              </w:rPr>
              <w:t>Sankh</w:t>
            </w:r>
            <w:proofErr w:type="spellEnd"/>
            <w:r w:rsidRPr="00347D7B">
              <w:rPr>
                <w:rFonts w:ascii="Calibri" w:hAnsi="Calibri"/>
                <w:color w:val="000000"/>
              </w:rPr>
              <w:t xml:space="preserve"> Headwater Catchment, </w:t>
            </w:r>
            <w:proofErr w:type="spellStart"/>
            <w:r w:rsidRPr="00347D7B">
              <w:rPr>
                <w:rFonts w:ascii="Calibri" w:hAnsi="Calibri"/>
                <w:color w:val="000000"/>
              </w:rPr>
              <w:t>Chotanagpur</w:t>
            </w:r>
            <w:proofErr w:type="spellEnd"/>
            <w:r w:rsidRPr="00347D7B">
              <w:rPr>
                <w:rFonts w:ascii="Calibri" w:hAnsi="Calibri"/>
                <w:color w:val="000000"/>
              </w:rPr>
              <w:t>, India</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Rajiv Gandhi University Research Journal</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2013</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Rajiv Gandhi University</w:t>
            </w:r>
          </w:p>
        </w:tc>
      </w:tr>
      <w:tr w:rsidR="004F322C" w:rsidRPr="00347D7B" w:rsidTr="006416C6">
        <w:trPr>
          <w:trHeight w:val="300"/>
        </w:trPr>
        <w:tc>
          <w:tcPr>
            <w:tcW w:w="287" w:type="pct"/>
          </w:tcPr>
          <w:p w:rsidR="004F322C" w:rsidRPr="0045491D" w:rsidRDefault="004F322C" w:rsidP="004F322C">
            <w:r w:rsidRPr="0045491D">
              <w:t>28</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Symbiotic Sustainable Development: A Geospatial Perspective of Assessment of Development and Planning.</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Understanding North-East Region of India</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2013</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Himalayan Publishers</w:t>
            </w:r>
          </w:p>
        </w:tc>
      </w:tr>
      <w:tr w:rsidR="004F322C" w:rsidRPr="00347D7B" w:rsidTr="006416C6">
        <w:trPr>
          <w:trHeight w:val="300"/>
        </w:trPr>
        <w:tc>
          <w:tcPr>
            <w:tcW w:w="287" w:type="pct"/>
          </w:tcPr>
          <w:p w:rsidR="004F322C" w:rsidRPr="0045491D" w:rsidRDefault="004F322C" w:rsidP="004F322C">
            <w:r w:rsidRPr="0045491D">
              <w:t>29</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Down Stream Hydraulic Geometry Sank River Basin </w:t>
            </w:r>
            <w:proofErr w:type="spellStart"/>
            <w:r w:rsidRPr="00347D7B">
              <w:rPr>
                <w:rFonts w:ascii="Calibri" w:hAnsi="Calibri"/>
                <w:color w:val="000000"/>
              </w:rPr>
              <w:t>Chotanagpur</w:t>
            </w:r>
            <w:proofErr w:type="spellEnd"/>
            <w:r w:rsidRPr="00347D7B">
              <w:rPr>
                <w:rFonts w:ascii="Calibri" w:hAnsi="Calibri"/>
                <w:color w:val="000000"/>
              </w:rPr>
              <w:t xml:space="preserve"> Plateau, India</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Rajiv Gandhi University Research Journal</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2012</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Rajiv Gandhi University</w:t>
            </w:r>
          </w:p>
        </w:tc>
      </w:tr>
      <w:tr w:rsidR="004F322C" w:rsidRPr="00347D7B" w:rsidTr="006416C6">
        <w:trPr>
          <w:trHeight w:val="300"/>
        </w:trPr>
        <w:tc>
          <w:tcPr>
            <w:tcW w:w="287" w:type="pct"/>
          </w:tcPr>
          <w:p w:rsidR="004F322C" w:rsidRPr="0045491D" w:rsidRDefault="004F322C" w:rsidP="004F322C">
            <w:r w:rsidRPr="0045491D">
              <w:t>30</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Understanding Urban Housing and its implications in Mountainous Terrain </w:t>
            </w:r>
            <w:proofErr w:type="spellStart"/>
            <w:r w:rsidRPr="00347D7B">
              <w:rPr>
                <w:rFonts w:ascii="Calibri" w:hAnsi="Calibri"/>
                <w:color w:val="000000"/>
              </w:rPr>
              <w:t>Usins</w:t>
            </w:r>
            <w:proofErr w:type="spellEnd"/>
            <w:r w:rsidRPr="00347D7B">
              <w:rPr>
                <w:rFonts w:ascii="Calibri" w:hAnsi="Calibri"/>
                <w:color w:val="000000"/>
              </w:rPr>
              <w:t xml:space="preserve"> GIS Techniques</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Neo </w:t>
            </w:r>
            <w:proofErr w:type="spellStart"/>
            <w:r w:rsidRPr="00347D7B">
              <w:rPr>
                <w:rFonts w:ascii="Calibri" w:hAnsi="Calibri"/>
                <w:color w:val="000000"/>
              </w:rPr>
              <w:t>Geographia</w:t>
            </w:r>
            <w:proofErr w:type="spellEnd"/>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2012</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Interactions Forum</w:t>
            </w:r>
          </w:p>
        </w:tc>
      </w:tr>
      <w:tr w:rsidR="004F322C" w:rsidRPr="00347D7B" w:rsidTr="006416C6">
        <w:trPr>
          <w:trHeight w:val="300"/>
        </w:trPr>
        <w:tc>
          <w:tcPr>
            <w:tcW w:w="287" w:type="pct"/>
          </w:tcPr>
          <w:p w:rsidR="004F322C" w:rsidRPr="0045491D" w:rsidRDefault="004F322C" w:rsidP="004F322C">
            <w:r w:rsidRPr="0045491D">
              <w:t>31</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proofErr w:type="spellStart"/>
            <w:r w:rsidRPr="00347D7B">
              <w:rPr>
                <w:rFonts w:ascii="Calibri" w:hAnsi="Calibri"/>
                <w:color w:val="000000"/>
              </w:rPr>
              <w:t>LandUse</w:t>
            </w:r>
            <w:proofErr w:type="spellEnd"/>
            <w:r w:rsidRPr="00347D7B">
              <w:rPr>
                <w:rFonts w:ascii="Calibri" w:hAnsi="Calibri"/>
                <w:color w:val="000000"/>
              </w:rPr>
              <w:t xml:space="preserve"> and Potentials</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Arunachal Pradesh Development Report</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2009</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Academic Foundation, New Delhi</w:t>
            </w:r>
          </w:p>
        </w:tc>
      </w:tr>
      <w:tr w:rsidR="004F322C" w:rsidRPr="00347D7B" w:rsidTr="006416C6">
        <w:trPr>
          <w:trHeight w:val="300"/>
        </w:trPr>
        <w:tc>
          <w:tcPr>
            <w:tcW w:w="287" w:type="pct"/>
          </w:tcPr>
          <w:p w:rsidR="004F322C" w:rsidRPr="0045491D" w:rsidRDefault="004F322C" w:rsidP="004F322C">
            <w:r w:rsidRPr="0045491D">
              <w:lastRenderedPageBreak/>
              <w:t>32</w:t>
            </w:r>
          </w:p>
        </w:tc>
        <w:tc>
          <w:tcPr>
            <w:tcW w:w="754" w:type="pct"/>
            <w:shd w:val="clear" w:color="auto" w:fill="auto"/>
            <w:noWrap/>
            <w:hideMark/>
          </w:tcPr>
          <w:p w:rsidR="004F322C" w:rsidRPr="00347D7B" w:rsidRDefault="004F322C" w:rsidP="004F322C">
            <w:pPr>
              <w:rPr>
                <w:rFonts w:ascii="Calibri" w:hAnsi="Calibri"/>
                <w:color w:val="000000"/>
              </w:rPr>
            </w:pPr>
            <w:proofErr w:type="spellStart"/>
            <w:r w:rsidRPr="00347D7B">
              <w:rPr>
                <w:rFonts w:ascii="Calibri" w:hAnsi="Calibri"/>
                <w:color w:val="000000"/>
              </w:rPr>
              <w:t>Kalita</w:t>
            </w:r>
            <w:proofErr w:type="spellEnd"/>
            <w:r w:rsidRPr="00347D7B">
              <w:rPr>
                <w:rFonts w:ascii="Calibri" w:hAnsi="Calibri"/>
                <w:color w:val="000000"/>
              </w:rPr>
              <w:t xml:space="preserve">, </w:t>
            </w:r>
            <w:proofErr w:type="spellStart"/>
            <w:r w:rsidRPr="00347D7B">
              <w:rPr>
                <w:rFonts w:ascii="Calibri" w:hAnsi="Calibri"/>
                <w:color w:val="000000"/>
              </w:rPr>
              <w:t>Tarun</w:t>
            </w:r>
            <w:proofErr w:type="spellEnd"/>
            <w:r w:rsidRPr="00347D7B">
              <w:rPr>
                <w:rFonts w:ascii="Calibri" w:hAnsi="Calibri"/>
                <w:color w:val="000000"/>
              </w:rPr>
              <w:t xml:space="preserve">; 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Occupational Pattern vis a vis Standard of Living among the people of </w:t>
            </w:r>
            <w:proofErr w:type="spellStart"/>
            <w:r w:rsidRPr="00347D7B">
              <w:rPr>
                <w:rFonts w:ascii="Calibri" w:hAnsi="Calibri"/>
                <w:color w:val="000000"/>
              </w:rPr>
              <w:t>Lakhimpur</w:t>
            </w:r>
            <w:proofErr w:type="spellEnd"/>
            <w:r w:rsidRPr="00347D7B">
              <w:rPr>
                <w:rFonts w:ascii="Calibri" w:hAnsi="Calibri"/>
                <w:color w:val="000000"/>
              </w:rPr>
              <w:t>, Assam</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Human Resource Management and Socio-Economic Development in Assam</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2008</w:t>
            </w:r>
          </w:p>
        </w:tc>
        <w:tc>
          <w:tcPr>
            <w:tcW w:w="738" w:type="pct"/>
            <w:shd w:val="clear" w:color="auto" w:fill="auto"/>
            <w:noWrap/>
            <w:hideMark/>
          </w:tcPr>
          <w:p w:rsidR="004F322C" w:rsidRPr="00F2049A" w:rsidRDefault="004F322C" w:rsidP="004F322C">
            <w:pPr>
              <w:rPr>
                <w:rFonts w:ascii="Calibri" w:hAnsi="Calibri"/>
                <w:color w:val="000000" w:themeColor="text1"/>
              </w:rPr>
            </w:pPr>
            <w:r w:rsidRPr="00F2049A">
              <w:rPr>
                <w:rFonts w:ascii="Calibri" w:hAnsi="Calibri"/>
                <w:color w:val="000000" w:themeColor="text1"/>
              </w:rPr>
              <w:t>Ajanta Press</w:t>
            </w:r>
          </w:p>
        </w:tc>
      </w:tr>
      <w:tr w:rsidR="004F322C" w:rsidRPr="00347D7B" w:rsidTr="006416C6">
        <w:trPr>
          <w:trHeight w:val="300"/>
        </w:trPr>
        <w:tc>
          <w:tcPr>
            <w:tcW w:w="287" w:type="pct"/>
          </w:tcPr>
          <w:p w:rsidR="004F322C" w:rsidRPr="0045491D" w:rsidRDefault="004F322C" w:rsidP="004F322C">
            <w:r w:rsidRPr="0045491D">
              <w:t>33</w:t>
            </w:r>
          </w:p>
        </w:tc>
        <w:tc>
          <w:tcPr>
            <w:tcW w:w="754"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 xml:space="preserve">Patnaik, S K; </w:t>
            </w:r>
          </w:p>
        </w:tc>
        <w:tc>
          <w:tcPr>
            <w:tcW w:w="1603"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Effect of Spatial Resolution in Trend Surface Analysis</w:t>
            </w:r>
          </w:p>
        </w:tc>
        <w:tc>
          <w:tcPr>
            <w:tcW w:w="1247"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Indian Geomorphology: Geomorphology and resource management</w:t>
            </w:r>
          </w:p>
        </w:tc>
        <w:tc>
          <w:tcPr>
            <w:tcW w:w="371" w:type="pct"/>
            <w:shd w:val="clear" w:color="auto" w:fill="auto"/>
            <w:noWrap/>
            <w:hideMark/>
          </w:tcPr>
          <w:p w:rsidR="004F322C" w:rsidRPr="00347D7B" w:rsidRDefault="004F322C" w:rsidP="004F322C">
            <w:pPr>
              <w:rPr>
                <w:rFonts w:ascii="Calibri" w:hAnsi="Calibri"/>
                <w:color w:val="000000"/>
              </w:rPr>
            </w:pPr>
            <w:r w:rsidRPr="00347D7B">
              <w:rPr>
                <w:rFonts w:ascii="Calibri" w:hAnsi="Calibri"/>
                <w:color w:val="000000"/>
              </w:rPr>
              <w:t>1995</w:t>
            </w:r>
          </w:p>
        </w:tc>
        <w:tc>
          <w:tcPr>
            <w:tcW w:w="738" w:type="pct"/>
            <w:shd w:val="clear" w:color="auto" w:fill="auto"/>
            <w:noWrap/>
            <w:hideMark/>
          </w:tcPr>
          <w:p w:rsidR="004F322C" w:rsidRPr="00F2049A" w:rsidRDefault="004F322C" w:rsidP="004F322C">
            <w:pPr>
              <w:rPr>
                <w:rFonts w:ascii="Calibri" w:hAnsi="Calibri"/>
                <w:color w:val="000000" w:themeColor="text1"/>
              </w:rPr>
            </w:pPr>
            <w:proofErr w:type="spellStart"/>
            <w:r w:rsidRPr="00F2049A">
              <w:rPr>
                <w:rFonts w:ascii="Calibri" w:hAnsi="Calibri"/>
                <w:color w:val="000000" w:themeColor="text1"/>
              </w:rPr>
              <w:t>Rawat</w:t>
            </w:r>
            <w:proofErr w:type="spellEnd"/>
            <w:r w:rsidRPr="00F2049A">
              <w:rPr>
                <w:rFonts w:ascii="Calibri" w:hAnsi="Calibri"/>
                <w:color w:val="000000" w:themeColor="text1"/>
              </w:rPr>
              <w:t xml:space="preserve"> Publications</w:t>
            </w:r>
          </w:p>
        </w:tc>
      </w:tr>
    </w:tbl>
    <w:p w:rsidR="0078503E" w:rsidRDefault="0078503E" w:rsidP="00496B4E">
      <w:pPr>
        <w:rPr>
          <w:rFonts w:cs="Arial"/>
          <w:sz w:val="20"/>
          <w:szCs w:val="20"/>
        </w:rPr>
      </w:pPr>
    </w:p>
    <w:p w:rsidR="0078503E" w:rsidRDefault="0078503E" w:rsidP="00496B4E">
      <w:pPr>
        <w:rPr>
          <w:rFonts w:cs="Arial"/>
          <w:sz w:val="20"/>
          <w:szCs w:val="20"/>
        </w:rPr>
      </w:pPr>
    </w:p>
    <w:p w:rsidR="0078503E" w:rsidRPr="00B76BE7" w:rsidRDefault="0078503E" w:rsidP="00496B4E">
      <w:pPr>
        <w:rPr>
          <w:rFonts w:cs="Arial"/>
          <w:sz w:val="20"/>
          <w:szCs w:val="20"/>
        </w:rPr>
      </w:pPr>
    </w:p>
    <w:p w:rsidR="00F5531F" w:rsidRPr="00B76BE7" w:rsidRDefault="00496B4E" w:rsidP="00496B4E">
      <w:pPr>
        <w:pStyle w:val="BodyTextIndent"/>
        <w:ind w:left="0"/>
        <w:rPr>
          <w:rFonts w:ascii="Arial" w:hAnsi="Arial" w:cs="Arial"/>
          <w:sz w:val="20"/>
          <w:szCs w:val="20"/>
        </w:rPr>
      </w:pPr>
      <w:r w:rsidRPr="00B76BE7">
        <w:rPr>
          <w:rFonts w:ascii="Arial" w:hAnsi="Arial" w:cs="Arial"/>
          <w:sz w:val="20"/>
          <w:szCs w:val="20"/>
        </w:rPr>
        <w:t xml:space="preserve">14. </w:t>
      </w:r>
      <w:r w:rsidR="00F5531F" w:rsidRPr="00B76BE7">
        <w:rPr>
          <w:rFonts w:ascii="Arial" w:hAnsi="Arial" w:cs="Arial"/>
          <w:sz w:val="20"/>
          <w:szCs w:val="20"/>
        </w:rPr>
        <w:t xml:space="preserve"> Conferences Participated</w:t>
      </w:r>
    </w:p>
    <w:tbl>
      <w:tblPr>
        <w:tblW w:w="51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2818"/>
        <w:gridCol w:w="3242"/>
        <w:gridCol w:w="1616"/>
        <w:gridCol w:w="1437"/>
      </w:tblGrid>
      <w:tr w:rsidR="00607610" w:rsidRPr="00B76BE7" w:rsidTr="001C66CB">
        <w:trPr>
          <w:trHeight w:val="161"/>
        </w:trPr>
        <w:tc>
          <w:tcPr>
            <w:tcW w:w="320" w:type="pct"/>
          </w:tcPr>
          <w:p w:rsidR="00FE407D" w:rsidRPr="00B76BE7" w:rsidRDefault="00FE407D" w:rsidP="00F5531F">
            <w:pPr>
              <w:rPr>
                <w:rFonts w:eastAsia="Calibri" w:cs="Arial"/>
              </w:rPr>
            </w:pPr>
            <w:r w:rsidRPr="00B76BE7">
              <w:rPr>
                <w:rFonts w:eastAsia="Calibri" w:cs="Arial"/>
              </w:rPr>
              <w:t>Sl. no</w:t>
            </w:r>
          </w:p>
        </w:tc>
        <w:tc>
          <w:tcPr>
            <w:tcW w:w="1447" w:type="pct"/>
          </w:tcPr>
          <w:p w:rsidR="00FE407D" w:rsidRPr="00B76BE7" w:rsidRDefault="00FE407D" w:rsidP="00F5531F">
            <w:pPr>
              <w:rPr>
                <w:rFonts w:eastAsia="Calibri" w:cs="Arial"/>
              </w:rPr>
            </w:pPr>
            <w:r w:rsidRPr="00B76BE7">
              <w:rPr>
                <w:rFonts w:eastAsia="Calibri" w:cs="Arial"/>
              </w:rPr>
              <w:t>Theme/Title of the  conference/workshop</w:t>
            </w:r>
          </w:p>
        </w:tc>
        <w:tc>
          <w:tcPr>
            <w:tcW w:w="1665" w:type="pct"/>
          </w:tcPr>
          <w:p w:rsidR="00FE407D" w:rsidRPr="00B76BE7" w:rsidRDefault="00FE407D" w:rsidP="00F5531F">
            <w:pPr>
              <w:rPr>
                <w:rFonts w:eastAsia="Calibri" w:cs="Arial"/>
              </w:rPr>
            </w:pPr>
            <w:r w:rsidRPr="00B76BE7">
              <w:rPr>
                <w:rFonts w:eastAsia="Calibri" w:cs="Arial"/>
              </w:rPr>
              <w:t>Name of the paper presented</w:t>
            </w:r>
          </w:p>
        </w:tc>
        <w:tc>
          <w:tcPr>
            <w:tcW w:w="830" w:type="pct"/>
          </w:tcPr>
          <w:p w:rsidR="00FE407D" w:rsidRPr="00B76BE7" w:rsidRDefault="00FE407D" w:rsidP="00F5531F">
            <w:pPr>
              <w:rPr>
                <w:rFonts w:eastAsia="Calibri" w:cs="Arial"/>
              </w:rPr>
            </w:pPr>
            <w:r w:rsidRPr="00B76BE7">
              <w:rPr>
                <w:rFonts w:eastAsia="Calibri" w:cs="Arial"/>
              </w:rPr>
              <w:t>venue</w:t>
            </w:r>
          </w:p>
        </w:tc>
        <w:tc>
          <w:tcPr>
            <w:tcW w:w="738" w:type="pct"/>
          </w:tcPr>
          <w:p w:rsidR="00FE407D" w:rsidRPr="00B76BE7" w:rsidRDefault="00FE407D" w:rsidP="00FE407D">
            <w:pPr>
              <w:rPr>
                <w:rFonts w:eastAsia="Calibri" w:cs="Arial"/>
              </w:rPr>
            </w:pPr>
            <w:r w:rsidRPr="00B76BE7">
              <w:rPr>
                <w:rFonts w:eastAsia="Calibri" w:cs="Arial"/>
              </w:rPr>
              <w:t>International / National</w:t>
            </w:r>
          </w:p>
        </w:tc>
      </w:tr>
      <w:tr w:rsidR="00607610" w:rsidRPr="00B76BE7" w:rsidTr="001C66CB">
        <w:trPr>
          <w:trHeight w:val="161"/>
        </w:trPr>
        <w:tc>
          <w:tcPr>
            <w:tcW w:w="320" w:type="pct"/>
          </w:tcPr>
          <w:p w:rsidR="00FE407D" w:rsidRPr="00B76BE7" w:rsidRDefault="00FE407D" w:rsidP="00F5531F">
            <w:pPr>
              <w:rPr>
                <w:rFonts w:eastAsia="Calibri" w:cs="Arial"/>
              </w:rPr>
            </w:pPr>
            <w:r w:rsidRPr="00B76BE7">
              <w:rPr>
                <w:rFonts w:eastAsia="Calibri" w:cs="Arial"/>
              </w:rPr>
              <w:t>1</w:t>
            </w:r>
          </w:p>
        </w:tc>
        <w:tc>
          <w:tcPr>
            <w:tcW w:w="1447" w:type="pct"/>
          </w:tcPr>
          <w:p w:rsidR="00FE407D" w:rsidRPr="00B76BE7" w:rsidRDefault="00FE407D" w:rsidP="00F5531F">
            <w:pPr>
              <w:rPr>
                <w:rFonts w:eastAsia="Calibri" w:cs="Arial"/>
              </w:rPr>
            </w:pPr>
            <w:r w:rsidRPr="00B76BE7">
              <w:rPr>
                <w:rFonts w:eastAsia="Calibri" w:cs="Arial"/>
              </w:rPr>
              <w:t xml:space="preserve">Annual Conference of IGI, </w:t>
            </w:r>
            <w:r w:rsidRPr="00607610">
              <w:rPr>
                <w:rFonts w:eastAsia="Calibri" w:cs="Arial"/>
                <w:b/>
              </w:rPr>
              <w:t>1990</w:t>
            </w:r>
          </w:p>
        </w:tc>
        <w:tc>
          <w:tcPr>
            <w:tcW w:w="1665" w:type="pct"/>
          </w:tcPr>
          <w:p w:rsidR="00FE407D" w:rsidRPr="00B76BE7" w:rsidRDefault="00FE407D" w:rsidP="00F5531F">
            <w:pPr>
              <w:rPr>
                <w:rFonts w:eastAsia="Calibri" w:cs="Arial"/>
              </w:rPr>
            </w:pPr>
            <w:r w:rsidRPr="00B76BE7">
              <w:rPr>
                <w:rFonts w:eastAsia="Calibri" w:cs="Arial"/>
              </w:rPr>
              <w:t>Effect of spatial resolution in Trend Surface Analysis</w:t>
            </w:r>
          </w:p>
        </w:tc>
        <w:tc>
          <w:tcPr>
            <w:tcW w:w="830" w:type="pct"/>
          </w:tcPr>
          <w:p w:rsidR="00FE407D" w:rsidRPr="00B76BE7" w:rsidRDefault="00FE407D" w:rsidP="00F5531F">
            <w:pPr>
              <w:rPr>
                <w:rFonts w:eastAsia="Calibri" w:cs="Arial"/>
              </w:rPr>
            </w:pPr>
            <w:r w:rsidRPr="00B76BE7">
              <w:rPr>
                <w:rFonts w:eastAsia="Calibri" w:cs="Arial"/>
              </w:rPr>
              <w:t>Poona University</w:t>
            </w:r>
          </w:p>
        </w:tc>
        <w:tc>
          <w:tcPr>
            <w:tcW w:w="738" w:type="pct"/>
          </w:tcPr>
          <w:p w:rsidR="00FE407D" w:rsidRPr="00B76BE7" w:rsidRDefault="00FE407D" w:rsidP="00F5531F">
            <w:pPr>
              <w:rPr>
                <w:rFonts w:eastAsia="Calibri" w:cs="Arial"/>
              </w:rPr>
            </w:pPr>
            <w:r w:rsidRPr="00B76BE7">
              <w:rPr>
                <w:rFonts w:eastAsia="Calibri" w:cs="Arial"/>
              </w:rPr>
              <w:t>National</w:t>
            </w:r>
          </w:p>
        </w:tc>
      </w:tr>
      <w:tr w:rsidR="00607610" w:rsidRPr="00B76BE7" w:rsidTr="001C66CB">
        <w:trPr>
          <w:trHeight w:val="161"/>
        </w:trPr>
        <w:tc>
          <w:tcPr>
            <w:tcW w:w="320" w:type="pct"/>
          </w:tcPr>
          <w:p w:rsidR="00FE407D" w:rsidRPr="00B76BE7" w:rsidRDefault="00FE407D" w:rsidP="00F5531F">
            <w:pPr>
              <w:rPr>
                <w:rFonts w:eastAsia="Calibri" w:cs="Arial"/>
              </w:rPr>
            </w:pPr>
            <w:r w:rsidRPr="00B76BE7">
              <w:rPr>
                <w:rFonts w:eastAsia="Calibri" w:cs="Arial"/>
              </w:rPr>
              <w:t>2</w:t>
            </w:r>
          </w:p>
        </w:tc>
        <w:tc>
          <w:tcPr>
            <w:tcW w:w="1447" w:type="pct"/>
          </w:tcPr>
          <w:p w:rsidR="00FE407D" w:rsidRPr="00B76BE7" w:rsidRDefault="00FE407D" w:rsidP="00F5531F">
            <w:pPr>
              <w:rPr>
                <w:rFonts w:eastAsia="Calibri" w:cs="Arial"/>
              </w:rPr>
            </w:pPr>
            <w:r w:rsidRPr="00B76BE7">
              <w:rPr>
                <w:rFonts w:eastAsia="Calibri" w:cs="Arial"/>
              </w:rPr>
              <w:t xml:space="preserve">Annual Conference of IGI, </w:t>
            </w:r>
            <w:r w:rsidRPr="00607610">
              <w:rPr>
                <w:rFonts w:eastAsia="Calibri" w:cs="Arial"/>
                <w:b/>
              </w:rPr>
              <w:t>1992</w:t>
            </w:r>
          </w:p>
        </w:tc>
        <w:tc>
          <w:tcPr>
            <w:tcW w:w="1665" w:type="pct"/>
          </w:tcPr>
          <w:p w:rsidR="00FE407D" w:rsidRPr="00B76BE7" w:rsidRDefault="00FE407D" w:rsidP="00F5531F">
            <w:pPr>
              <w:rPr>
                <w:rFonts w:eastAsia="Calibri" w:cs="Arial"/>
              </w:rPr>
            </w:pPr>
            <w:r w:rsidRPr="00B76BE7">
              <w:rPr>
                <w:rFonts w:eastAsia="Calibri" w:cs="Arial"/>
              </w:rPr>
              <w:t xml:space="preserve">Channel Characteristics in Southern </w:t>
            </w:r>
            <w:proofErr w:type="spellStart"/>
            <w:r w:rsidRPr="00B76BE7">
              <w:rPr>
                <w:rFonts w:eastAsia="Calibri" w:cs="Arial"/>
              </w:rPr>
              <w:t>Chotanagpur</w:t>
            </w:r>
            <w:proofErr w:type="spellEnd"/>
            <w:r w:rsidRPr="00B76BE7">
              <w:rPr>
                <w:rFonts w:eastAsia="Calibri" w:cs="Arial"/>
              </w:rPr>
              <w:t xml:space="preserve"> Region: A Case study of </w:t>
            </w:r>
            <w:proofErr w:type="spellStart"/>
            <w:r w:rsidRPr="00B76BE7">
              <w:rPr>
                <w:rFonts w:eastAsia="Calibri" w:cs="Arial"/>
              </w:rPr>
              <w:t>Sankh</w:t>
            </w:r>
            <w:proofErr w:type="spellEnd"/>
            <w:r w:rsidRPr="00B76BE7">
              <w:rPr>
                <w:rFonts w:eastAsia="Calibri" w:cs="Arial"/>
              </w:rPr>
              <w:t xml:space="preserve"> River Basin.</w:t>
            </w:r>
          </w:p>
        </w:tc>
        <w:tc>
          <w:tcPr>
            <w:tcW w:w="830" w:type="pct"/>
          </w:tcPr>
          <w:p w:rsidR="00FE407D" w:rsidRPr="00B76BE7" w:rsidRDefault="00FE407D" w:rsidP="00F5531F">
            <w:pPr>
              <w:rPr>
                <w:rFonts w:eastAsia="Calibri" w:cs="Arial"/>
              </w:rPr>
            </w:pPr>
            <w:r w:rsidRPr="00B76BE7">
              <w:rPr>
                <w:rFonts w:eastAsia="Calibri" w:cs="Arial"/>
              </w:rPr>
              <w:t>NEHU</w:t>
            </w:r>
          </w:p>
        </w:tc>
        <w:tc>
          <w:tcPr>
            <w:tcW w:w="738" w:type="pct"/>
          </w:tcPr>
          <w:p w:rsidR="00FE407D" w:rsidRPr="00B76BE7" w:rsidRDefault="00FE407D" w:rsidP="00F5531F">
            <w:pPr>
              <w:rPr>
                <w:rFonts w:eastAsia="Calibri" w:cs="Arial"/>
              </w:rPr>
            </w:pPr>
            <w:r w:rsidRPr="00B76BE7">
              <w:rPr>
                <w:rFonts w:eastAsia="Calibri" w:cs="Arial"/>
              </w:rPr>
              <w:t>National</w:t>
            </w:r>
          </w:p>
        </w:tc>
      </w:tr>
      <w:tr w:rsidR="00607610" w:rsidRPr="00B76BE7" w:rsidTr="001C66CB">
        <w:trPr>
          <w:trHeight w:val="161"/>
        </w:trPr>
        <w:tc>
          <w:tcPr>
            <w:tcW w:w="320" w:type="pct"/>
          </w:tcPr>
          <w:p w:rsidR="00FE407D" w:rsidRPr="00B76BE7" w:rsidRDefault="00FE407D" w:rsidP="00F5531F">
            <w:pPr>
              <w:rPr>
                <w:rFonts w:eastAsia="Calibri" w:cs="Arial"/>
              </w:rPr>
            </w:pPr>
            <w:r w:rsidRPr="00B76BE7">
              <w:rPr>
                <w:rFonts w:eastAsia="Calibri" w:cs="Arial"/>
              </w:rPr>
              <w:t>3</w:t>
            </w:r>
          </w:p>
        </w:tc>
        <w:tc>
          <w:tcPr>
            <w:tcW w:w="1447" w:type="pct"/>
          </w:tcPr>
          <w:p w:rsidR="00FE407D" w:rsidRPr="00B76BE7" w:rsidRDefault="00FE407D" w:rsidP="00F5531F">
            <w:pPr>
              <w:rPr>
                <w:rFonts w:eastAsia="Calibri" w:cs="Arial"/>
              </w:rPr>
            </w:pPr>
            <w:r w:rsidRPr="00B76BE7">
              <w:rPr>
                <w:rFonts w:eastAsia="Calibri" w:cs="Arial"/>
              </w:rPr>
              <w:t xml:space="preserve">Annual Conference of IGI, </w:t>
            </w:r>
            <w:r w:rsidRPr="00607610">
              <w:rPr>
                <w:rFonts w:eastAsia="Calibri" w:cs="Arial"/>
                <w:b/>
              </w:rPr>
              <w:t>1993</w:t>
            </w:r>
          </w:p>
        </w:tc>
        <w:tc>
          <w:tcPr>
            <w:tcW w:w="1665" w:type="pct"/>
          </w:tcPr>
          <w:p w:rsidR="00FE407D" w:rsidRPr="00B76BE7" w:rsidRDefault="00FE407D" w:rsidP="00F5531F">
            <w:pPr>
              <w:rPr>
                <w:rFonts w:eastAsia="Calibri" w:cs="Arial"/>
              </w:rPr>
            </w:pPr>
            <w:r w:rsidRPr="00B76BE7">
              <w:rPr>
                <w:rFonts w:eastAsia="Calibri" w:cs="Arial"/>
              </w:rPr>
              <w:t xml:space="preserve">Effect of Fluvial and Land Parameters in Differential Water Erosion in </w:t>
            </w:r>
            <w:proofErr w:type="spellStart"/>
            <w:r w:rsidRPr="00B76BE7">
              <w:rPr>
                <w:rFonts w:eastAsia="Calibri" w:cs="Arial"/>
              </w:rPr>
              <w:t>Brahmani</w:t>
            </w:r>
            <w:proofErr w:type="spellEnd"/>
            <w:r w:rsidRPr="00B76BE7">
              <w:rPr>
                <w:rFonts w:eastAsia="Calibri" w:cs="Arial"/>
              </w:rPr>
              <w:t xml:space="preserve"> River Basin, India</w:t>
            </w:r>
          </w:p>
        </w:tc>
        <w:tc>
          <w:tcPr>
            <w:tcW w:w="830" w:type="pct"/>
          </w:tcPr>
          <w:p w:rsidR="00FE407D" w:rsidRPr="00B76BE7" w:rsidRDefault="00397E2B" w:rsidP="00F5531F">
            <w:pPr>
              <w:rPr>
                <w:rFonts w:eastAsia="Calibri" w:cs="Arial"/>
              </w:rPr>
            </w:pPr>
            <w:r>
              <w:rPr>
                <w:rFonts w:eastAsia="Calibri" w:cs="Arial"/>
              </w:rPr>
              <w:t>Calcutta University</w:t>
            </w:r>
          </w:p>
        </w:tc>
        <w:tc>
          <w:tcPr>
            <w:tcW w:w="738" w:type="pct"/>
          </w:tcPr>
          <w:p w:rsidR="00FE407D" w:rsidRPr="00B76BE7" w:rsidRDefault="00FE407D" w:rsidP="00F5531F">
            <w:pPr>
              <w:rPr>
                <w:rFonts w:eastAsia="Calibri" w:cs="Arial"/>
              </w:rPr>
            </w:pPr>
            <w:r w:rsidRPr="00B76BE7">
              <w:rPr>
                <w:rFonts w:eastAsia="Calibri" w:cs="Arial"/>
              </w:rPr>
              <w:t>International</w:t>
            </w:r>
          </w:p>
        </w:tc>
      </w:tr>
      <w:tr w:rsidR="00607610" w:rsidRPr="00B76BE7" w:rsidTr="001C66CB">
        <w:trPr>
          <w:trHeight w:val="161"/>
        </w:trPr>
        <w:tc>
          <w:tcPr>
            <w:tcW w:w="320" w:type="pct"/>
          </w:tcPr>
          <w:p w:rsidR="00FE407D" w:rsidRPr="00B76BE7" w:rsidRDefault="00FE407D" w:rsidP="00F5531F">
            <w:pPr>
              <w:rPr>
                <w:rFonts w:eastAsia="Calibri" w:cs="Arial"/>
              </w:rPr>
            </w:pPr>
            <w:r w:rsidRPr="00B76BE7">
              <w:rPr>
                <w:rFonts w:eastAsia="Calibri" w:cs="Arial"/>
              </w:rPr>
              <w:t>4</w:t>
            </w:r>
          </w:p>
        </w:tc>
        <w:tc>
          <w:tcPr>
            <w:tcW w:w="1447" w:type="pct"/>
          </w:tcPr>
          <w:p w:rsidR="00FE407D" w:rsidRPr="00B76BE7" w:rsidRDefault="00FE407D" w:rsidP="00F5531F">
            <w:pPr>
              <w:rPr>
                <w:rFonts w:eastAsia="Calibri" w:cs="Arial"/>
              </w:rPr>
            </w:pPr>
            <w:r w:rsidRPr="00B76BE7">
              <w:rPr>
                <w:rFonts w:eastAsia="Calibri" w:cs="Arial"/>
              </w:rPr>
              <w:t xml:space="preserve">XVII Indian Geography Congress </w:t>
            </w:r>
            <w:r w:rsidRPr="00607610">
              <w:rPr>
                <w:rFonts w:eastAsia="Calibri" w:cs="Arial"/>
                <w:b/>
              </w:rPr>
              <w:t>1995</w:t>
            </w:r>
          </w:p>
        </w:tc>
        <w:tc>
          <w:tcPr>
            <w:tcW w:w="1665" w:type="pct"/>
          </w:tcPr>
          <w:p w:rsidR="00FE407D" w:rsidRPr="00B76BE7" w:rsidRDefault="00FE407D" w:rsidP="00F5531F">
            <w:pPr>
              <w:rPr>
                <w:rFonts w:eastAsia="Calibri" w:cs="Arial"/>
              </w:rPr>
            </w:pPr>
            <w:r w:rsidRPr="00B76BE7">
              <w:rPr>
                <w:rFonts w:eastAsia="Calibri" w:cs="Arial"/>
              </w:rPr>
              <w:t xml:space="preserve">Identification and Utilization of Hydrologically Significant  Lineaments of </w:t>
            </w:r>
            <w:proofErr w:type="spellStart"/>
            <w:r w:rsidRPr="00B76BE7">
              <w:rPr>
                <w:rFonts w:eastAsia="Calibri" w:cs="Arial"/>
              </w:rPr>
              <w:t>Sankh</w:t>
            </w:r>
            <w:proofErr w:type="spellEnd"/>
            <w:r w:rsidRPr="00B76BE7">
              <w:rPr>
                <w:rFonts w:eastAsia="Calibri" w:cs="Arial"/>
              </w:rPr>
              <w:t xml:space="preserve"> Head-Water Catchment </w:t>
            </w:r>
          </w:p>
        </w:tc>
        <w:tc>
          <w:tcPr>
            <w:tcW w:w="830" w:type="pct"/>
          </w:tcPr>
          <w:p w:rsidR="00FE407D" w:rsidRPr="00B76BE7" w:rsidRDefault="00FE407D" w:rsidP="00F5531F">
            <w:pPr>
              <w:rPr>
                <w:rFonts w:eastAsia="Calibri" w:cs="Arial"/>
              </w:rPr>
            </w:pPr>
            <w:r w:rsidRPr="00B76BE7">
              <w:rPr>
                <w:rFonts w:eastAsia="Calibri" w:cs="Arial"/>
              </w:rPr>
              <w:t>Jammu University</w:t>
            </w:r>
          </w:p>
        </w:tc>
        <w:tc>
          <w:tcPr>
            <w:tcW w:w="738" w:type="pct"/>
          </w:tcPr>
          <w:p w:rsidR="00FE407D" w:rsidRPr="00B76BE7" w:rsidRDefault="00FE407D" w:rsidP="00F5531F">
            <w:pPr>
              <w:rPr>
                <w:rFonts w:eastAsia="Calibri" w:cs="Arial"/>
              </w:rPr>
            </w:pPr>
            <w:r w:rsidRPr="00B76BE7">
              <w:rPr>
                <w:rFonts w:eastAsia="Calibri" w:cs="Arial"/>
              </w:rPr>
              <w:t>National</w:t>
            </w:r>
          </w:p>
        </w:tc>
      </w:tr>
      <w:tr w:rsidR="00607610" w:rsidRPr="00B76BE7" w:rsidTr="001C66CB">
        <w:trPr>
          <w:trHeight w:val="161"/>
        </w:trPr>
        <w:tc>
          <w:tcPr>
            <w:tcW w:w="320" w:type="pct"/>
          </w:tcPr>
          <w:p w:rsidR="00FE407D" w:rsidRPr="00B76BE7" w:rsidRDefault="00FE407D" w:rsidP="00F5531F">
            <w:pPr>
              <w:rPr>
                <w:rFonts w:eastAsia="Calibri" w:cs="Arial"/>
              </w:rPr>
            </w:pPr>
            <w:r w:rsidRPr="00B76BE7">
              <w:rPr>
                <w:rFonts w:eastAsia="Calibri" w:cs="Arial"/>
              </w:rPr>
              <w:t>5</w:t>
            </w:r>
          </w:p>
        </w:tc>
        <w:tc>
          <w:tcPr>
            <w:tcW w:w="1447" w:type="pct"/>
          </w:tcPr>
          <w:p w:rsidR="00FE407D" w:rsidRPr="00B76BE7" w:rsidRDefault="00FE407D" w:rsidP="00F5531F">
            <w:pPr>
              <w:rPr>
                <w:rFonts w:eastAsia="Calibri" w:cs="Arial"/>
              </w:rPr>
            </w:pPr>
            <w:r w:rsidRPr="00B76BE7">
              <w:rPr>
                <w:rFonts w:eastAsia="Calibri" w:cs="Arial"/>
              </w:rPr>
              <w:t xml:space="preserve">Annual Conference of IGI, </w:t>
            </w:r>
            <w:r w:rsidRPr="00607610">
              <w:rPr>
                <w:rFonts w:eastAsia="Calibri" w:cs="Arial"/>
                <w:b/>
              </w:rPr>
              <w:t>1999</w:t>
            </w:r>
          </w:p>
        </w:tc>
        <w:tc>
          <w:tcPr>
            <w:tcW w:w="1665" w:type="pct"/>
          </w:tcPr>
          <w:p w:rsidR="00FE407D" w:rsidRPr="00B76BE7" w:rsidRDefault="00FE407D" w:rsidP="00F5531F">
            <w:pPr>
              <w:rPr>
                <w:rFonts w:eastAsia="Calibri" w:cs="Arial"/>
              </w:rPr>
            </w:pPr>
            <w:r w:rsidRPr="00B76BE7">
              <w:rPr>
                <w:rFonts w:eastAsia="Calibri" w:cs="Arial"/>
              </w:rPr>
              <w:t xml:space="preserve">Delineation of Areas Suitable for Terrace Cultivation in Arunachal Himalaya: A Feasibility Study of </w:t>
            </w:r>
            <w:proofErr w:type="spellStart"/>
            <w:r w:rsidRPr="00B76BE7">
              <w:rPr>
                <w:rFonts w:eastAsia="Calibri" w:cs="Arial"/>
              </w:rPr>
              <w:t>Papum</w:t>
            </w:r>
            <w:proofErr w:type="spellEnd"/>
            <w:r w:rsidRPr="00B76BE7">
              <w:rPr>
                <w:rFonts w:eastAsia="Calibri" w:cs="Arial"/>
              </w:rPr>
              <w:t xml:space="preserve"> Pare District of Arunachal Pradesh</w:t>
            </w:r>
          </w:p>
        </w:tc>
        <w:tc>
          <w:tcPr>
            <w:tcW w:w="830" w:type="pct"/>
          </w:tcPr>
          <w:p w:rsidR="00FE407D" w:rsidRPr="00B76BE7" w:rsidRDefault="00FE407D" w:rsidP="00F5531F">
            <w:pPr>
              <w:rPr>
                <w:rFonts w:eastAsia="Calibri" w:cs="Arial"/>
              </w:rPr>
            </w:pPr>
            <w:proofErr w:type="spellStart"/>
            <w:r w:rsidRPr="00B76BE7">
              <w:rPr>
                <w:rFonts w:eastAsia="Calibri" w:cs="Arial"/>
              </w:rPr>
              <w:t>Kurukshetra</w:t>
            </w:r>
            <w:proofErr w:type="spellEnd"/>
            <w:r w:rsidRPr="00B76BE7">
              <w:rPr>
                <w:rFonts w:eastAsia="Calibri" w:cs="Arial"/>
              </w:rPr>
              <w:t xml:space="preserve"> University</w:t>
            </w:r>
          </w:p>
        </w:tc>
        <w:tc>
          <w:tcPr>
            <w:tcW w:w="738" w:type="pct"/>
          </w:tcPr>
          <w:p w:rsidR="00FE407D" w:rsidRPr="00B76BE7" w:rsidRDefault="00FE407D" w:rsidP="00F5531F">
            <w:pPr>
              <w:rPr>
                <w:rFonts w:eastAsia="Calibri" w:cs="Arial"/>
              </w:rPr>
            </w:pPr>
            <w:r w:rsidRPr="00B76BE7">
              <w:rPr>
                <w:rFonts w:eastAsia="Calibri" w:cs="Arial"/>
              </w:rPr>
              <w:t>National</w:t>
            </w:r>
          </w:p>
        </w:tc>
      </w:tr>
      <w:tr w:rsidR="00607610" w:rsidRPr="00B76BE7" w:rsidTr="001C66CB">
        <w:trPr>
          <w:trHeight w:val="161"/>
        </w:trPr>
        <w:tc>
          <w:tcPr>
            <w:tcW w:w="320" w:type="pct"/>
          </w:tcPr>
          <w:p w:rsidR="00FE407D" w:rsidRPr="00B76BE7" w:rsidRDefault="00FE407D" w:rsidP="00F5531F">
            <w:pPr>
              <w:rPr>
                <w:rFonts w:eastAsia="Calibri" w:cs="Arial"/>
              </w:rPr>
            </w:pPr>
            <w:r w:rsidRPr="00B76BE7">
              <w:rPr>
                <w:rFonts w:eastAsia="Calibri" w:cs="Arial"/>
              </w:rPr>
              <w:t>6</w:t>
            </w:r>
          </w:p>
        </w:tc>
        <w:tc>
          <w:tcPr>
            <w:tcW w:w="1447" w:type="pct"/>
          </w:tcPr>
          <w:p w:rsidR="00FE407D" w:rsidRPr="00B76BE7" w:rsidRDefault="00FE407D" w:rsidP="00F5531F">
            <w:pPr>
              <w:rPr>
                <w:rFonts w:eastAsia="Calibri" w:cs="Arial"/>
              </w:rPr>
            </w:pPr>
            <w:r w:rsidRPr="00B76BE7">
              <w:rPr>
                <w:rFonts w:eastAsia="Calibri" w:cs="Arial"/>
              </w:rPr>
              <w:t xml:space="preserve">Workshop on Biodiversity Research Challenges, Strategies and Future Prospects </w:t>
            </w:r>
            <w:r w:rsidRPr="00607610">
              <w:rPr>
                <w:rFonts w:eastAsia="Calibri" w:cs="Arial"/>
                <w:b/>
              </w:rPr>
              <w:t>2003</w:t>
            </w:r>
          </w:p>
        </w:tc>
        <w:tc>
          <w:tcPr>
            <w:tcW w:w="1665" w:type="pct"/>
          </w:tcPr>
          <w:p w:rsidR="00FE407D" w:rsidRPr="00B76BE7" w:rsidRDefault="00397E2B" w:rsidP="00F5531F">
            <w:pPr>
              <w:rPr>
                <w:rFonts w:eastAsia="Calibri" w:cs="Arial"/>
              </w:rPr>
            </w:pPr>
            <w:r>
              <w:rPr>
                <w:rFonts w:eastAsia="Calibri" w:cs="Arial"/>
              </w:rPr>
              <w:t>Participated</w:t>
            </w:r>
          </w:p>
        </w:tc>
        <w:tc>
          <w:tcPr>
            <w:tcW w:w="830" w:type="pct"/>
          </w:tcPr>
          <w:p w:rsidR="00FE407D" w:rsidRPr="00B76BE7" w:rsidRDefault="00FE407D" w:rsidP="00F5531F">
            <w:pPr>
              <w:rPr>
                <w:rFonts w:eastAsia="Calibri" w:cs="Arial"/>
              </w:rPr>
            </w:pPr>
            <w:r w:rsidRPr="00B76BE7">
              <w:rPr>
                <w:rFonts w:eastAsia="Calibri" w:cs="Arial"/>
              </w:rPr>
              <w:t>R G University</w:t>
            </w:r>
          </w:p>
        </w:tc>
        <w:tc>
          <w:tcPr>
            <w:tcW w:w="738" w:type="pct"/>
          </w:tcPr>
          <w:p w:rsidR="00FE407D" w:rsidRPr="00B76BE7" w:rsidRDefault="00FE407D" w:rsidP="00F5531F">
            <w:pPr>
              <w:rPr>
                <w:rFonts w:eastAsia="Calibri" w:cs="Arial"/>
              </w:rPr>
            </w:pPr>
            <w:r w:rsidRPr="00B76BE7">
              <w:rPr>
                <w:rFonts w:eastAsia="Calibri" w:cs="Arial"/>
              </w:rPr>
              <w:t>National</w:t>
            </w:r>
          </w:p>
        </w:tc>
      </w:tr>
      <w:tr w:rsidR="00607610" w:rsidRPr="00B76BE7" w:rsidTr="001C66CB">
        <w:trPr>
          <w:trHeight w:val="161"/>
        </w:trPr>
        <w:tc>
          <w:tcPr>
            <w:tcW w:w="320" w:type="pct"/>
          </w:tcPr>
          <w:p w:rsidR="00FE407D" w:rsidRPr="00B76BE7" w:rsidRDefault="00FE407D" w:rsidP="00F5531F">
            <w:pPr>
              <w:rPr>
                <w:rFonts w:eastAsia="Calibri" w:cs="Arial"/>
              </w:rPr>
            </w:pPr>
            <w:r w:rsidRPr="00B76BE7">
              <w:rPr>
                <w:rFonts w:eastAsia="Calibri" w:cs="Arial"/>
              </w:rPr>
              <w:t>7</w:t>
            </w:r>
          </w:p>
        </w:tc>
        <w:tc>
          <w:tcPr>
            <w:tcW w:w="1447" w:type="pct"/>
          </w:tcPr>
          <w:p w:rsidR="00FE407D" w:rsidRPr="00B76BE7" w:rsidRDefault="00FE407D" w:rsidP="00F5531F">
            <w:pPr>
              <w:rPr>
                <w:rFonts w:eastAsia="Calibri" w:cs="Arial"/>
              </w:rPr>
            </w:pPr>
            <w:r w:rsidRPr="00B76BE7">
              <w:rPr>
                <w:rFonts w:eastAsia="Calibri" w:cs="Arial"/>
              </w:rPr>
              <w:t xml:space="preserve">Seminar on Disaster Management </w:t>
            </w:r>
            <w:r w:rsidRPr="00607610">
              <w:rPr>
                <w:rFonts w:eastAsia="Calibri" w:cs="Arial"/>
                <w:b/>
              </w:rPr>
              <w:t>2008</w:t>
            </w:r>
          </w:p>
        </w:tc>
        <w:tc>
          <w:tcPr>
            <w:tcW w:w="1665" w:type="pct"/>
          </w:tcPr>
          <w:p w:rsidR="00FE407D" w:rsidRPr="00B76BE7" w:rsidRDefault="00FE407D" w:rsidP="00F5531F">
            <w:pPr>
              <w:rPr>
                <w:rFonts w:eastAsia="Calibri" w:cs="Arial"/>
              </w:rPr>
            </w:pPr>
            <w:r w:rsidRPr="00B76BE7">
              <w:rPr>
                <w:rFonts w:eastAsia="Calibri" w:cs="Arial"/>
              </w:rPr>
              <w:t xml:space="preserve">Role of GIS in Disaster Vulnerability Assessment &amp; Mapping </w:t>
            </w:r>
          </w:p>
        </w:tc>
        <w:tc>
          <w:tcPr>
            <w:tcW w:w="830" w:type="pct"/>
          </w:tcPr>
          <w:p w:rsidR="00FE407D" w:rsidRPr="00B76BE7" w:rsidRDefault="00FE407D" w:rsidP="00F5531F">
            <w:pPr>
              <w:rPr>
                <w:rFonts w:eastAsia="Calibri" w:cs="Arial"/>
              </w:rPr>
            </w:pPr>
            <w:r w:rsidRPr="00B76BE7">
              <w:rPr>
                <w:rFonts w:eastAsia="Calibri" w:cs="Arial"/>
              </w:rPr>
              <w:t>DAH Division 2</w:t>
            </w:r>
            <w:r w:rsidRPr="00B76BE7">
              <w:rPr>
                <w:rFonts w:eastAsia="Calibri" w:cs="Arial"/>
                <w:vertAlign w:val="superscript"/>
              </w:rPr>
              <w:t>nd</w:t>
            </w:r>
            <w:r w:rsidRPr="00B76BE7">
              <w:rPr>
                <w:rFonts w:eastAsia="Calibri" w:cs="Arial"/>
              </w:rPr>
              <w:t xml:space="preserve"> Mountain Division at </w:t>
            </w:r>
            <w:proofErr w:type="spellStart"/>
            <w:r w:rsidRPr="00B76BE7">
              <w:rPr>
                <w:rFonts w:eastAsia="Calibri" w:cs="Arial"/>
              </w:rPr>
              <w:t>Dinjan</w:t>
            </w:r>
            <w:proofErr w:type="spellEnd"/>
            <w:r w:rsidRPr="00B76BE7">
              <w:rPr>
                <w:rFonts w:eastAsia="Calibri" w:cs="Arial"/>
              </w:rPr>
              <w:t>.</w:t>
            </w:r>
          </w:p>
        </w:tc>
        <w:tc>
          <w:tcPr>
            <w:tcW w:w="738" w:type="pct"/>
          </w:tcPr>
          <w:p w:rsidR="00FE407D" w:rsidRPr="00B76BE7" w:rsidRDefault="00FE407D" w:rsidP="00F5531F">
            <w:pPr>
              <w:rPr>
                <w:rFonts w:eastAsia="Calibri" w:cs="Arial"/>
              </w:rPr>
            </w:pPr>
            <w:r w:rsidRPr="00B76BE7">
              <w:rPr>
                <w:rFonts w:eastAsia="Calibri" w:cs="Arial"/>
              </w:rPr>
              <w:t>National</w:t>
            </w:r>
          </w:p>
        </w:tc>
      </w:tr>
      <w:tr w:rsidR="00607610" w:rsidRPr="00B76BE7" w:rsidTr="001C66CB">
        <w:trPr>
          <w:trHeight w:val="1801"/>
        </w:trPr>
        <w:tc>
          <w:tcPr>
            <w:tcW w:w="320" w:type="pct"/>
          </w:tcPr>
          <w:p w:rsidR="00FE407D" w:rsidRPr="00B76BE7" w:rsidRDefault="00FE407D" w:rsidP="00F5531F">
            <w:pPr>
              <w:rPr>
                <w:rFonts w:eastAsia="Calibri" w:cs="Arial"/>
              </w:rPr>
            </w:pPr>
            <w:r w:rsidRPr="00B76BE7">
              <w:rPr>
                <w:rFonts w:eastAsia="Calibri" w:cs="Arial"/>
              </w:rPr>
              <w:t>8</w:t>
            </w:r>
          </w:p>
        </w:tc>
        <w:tc>
          <w:tcPr>
            <w:tcW w:w="1447" w:type="pct"/>
          </w:tcPr>
          <w:p w:rsidR="00FE407D" w:rsidRPr="00B76BE7" w:rsidRDefault="00FE407D" w:rsidP="00F5531F">
            <w:pPr>
              <w:rPr>
                <w:rFonts w:eastAsia="Calibri" w:cs="Arial"/>
              </w:rPr>
            </w:pPr>
            <w:r w:rsidRPr="00B76BE7">
              <w:rPr>
                <w:rFonts w:eastAsia="Calibri" w:cs="Arial"/>
              </w:rPr>
              <w:t xml:space="preserve">Annual Conference of IGI &amp; Seminar of Global Environmental Change: Geomorphological Issues and </w:t>
            </w:r>
            <w:r w:rsidR="00634795" w:rsidRPr="00B76BE7">
              <w:rPr>
                <w:rFonts w:eastAsia="Calibri" w:cs="Arial"/>
              </w:rPr>
              <w:t>Challenges</w:t>
            </w:r>
            <w:r w:rsidRPr="00B76BE7">
              <w:rPr>
                <w:rFonts w:eastAsia="Calibri" w:cs="Arial"/>
              </w:rPr>
              <w:t xml:space="preserve">  </w:t>
            </w:r>
            <w:r w:rsidRPr="00634795">
              <w:rPr>
                <w:rFonts w:eastAsia="Calibri" w:cs="Arial"/>
                <w:b/>
              </w:rPr>
              <w:t>2010</w:t>
            </w:r>
          </w:p>
        </w:tc>
        <w:tc>
          <w:tcPr>
            <w:tcW w:w="1665" w:type="pct"/>
          </w:tcPr>
          <w:p w:rsidR="00634795" w:rsidRDefault="00634795" w:rsidP="00F5531F">
            <w:pPr>
              <w:rPr>
                <w:rFonts w:eastAsia="Calibri" w:cs="Arial"/>
              </w:rPr>
            </w:pPr>
            <w:r>
              <w:rPr>
                <w:rFonts w:eastAsia="Calibri" w:cs="Arial"/>
              </w:rPr>
              <w:t xml:space="preserve">1. </w:t>
            </w:r>
            <w:r w:rsidR="00397E2B">
              <w:rPr>
                <w:rFonts w:eastAsia="Calibri" w:cs="Arial"/>
              </w:rPr>
              <w:t>Chaired a Session</w:t>
            </w:r>
            <w:r w:rsidRPr="00B76BE7">
              <w:rPr>
                <w:rFonts w:eastAsia="Calibri" w:cs="Arial"/>
              </w:rPr>
              <w:t xml:space="preserve"> </w:t>
            </w:r>
          </w:p>
          <w:p w:rsidR="00634795" w:rsidRDefault="00634795" w:rsidP="00F5531F">
            <w:pPr>
              <w:rPr>
                <w:rFonts w:eastAsia="Calibri" w:cs="Arial"/>
              </w:rPr>
            </w:pPr>
            <w:r>
              <w:rPr>
                <w:rFonts w:eastAsia="Calibri" w:cs="Arial"/>
              </w:rPr>
              <w:t>2. Presented paper</w:t>
            </w:r>
          </w:p>
          <w:p w:rsidR="00FE407D" w:rsidRPr="00B76BE7" w:rsidRDefault="00634795" w:rsidP="00F5531F">
            <w:pPr>
              <w:rPr>
                <w:rFonts w:eastAsia="Calibri" w:cs="Arial"/>
              </w:rPr>
            </w:pPr>
            <w:r w:rsidRPr="00B76BE7">
              <w:rPr>
                <w:rFonts w:eastAsia="Calibri" w:cs="Arial"/>
              </w:rPr>
              <w:t>A Geomorphological Appraisal of Urban Housing using GIS Techniques</w:t>
            </w:r>
          </w:p>
        </w:tc>
        <w:tc>
          <w:tcPr>
            <w:tcW w:w="830" w:type="pct"/>
          </w:tcPr>
          <w:p w:rsidR="00FE407D" w:rsidRPr="00B76BE7" w:rsidRDefault="00FE407D" w:rsidP="00F5531F">
            <w:pPr>
              <w:rPr>
                <w:rFonts w:eastAsia="Calibri" w:cs="Arial"/>
              </w:rPr>
            </w:pPr>
            <w:proofErr w:type="spellStart"/>
            <w:r w:rsidRPr="00B76BE7">
              <w:rPr>
                <w:rFonts w:eastAsia="Calibri" w:cs="Arial"/>
              </w:rPr>
              <w:t>Gauhati</w:t>
            </w:r>
            <w:proofErr w:type="spellEnd"/>
            <w:r w:rsidRPr="00B76BE7">
              <w:rPr>
                <w:rFonts w:eastAsia="Calibri" w:cs="Arial"/>
              </w:rPr>
              <w:t xml:space="preserve"> University</w:t>
            </w:r>
          </w:p>
        </w:tc>
        <w:tc>
          <w:tcPr>
            <w:tcW w:w="738" w:type="pct"/>
          </w:tcPr>
          <w:p w:rsidR="00FE407D" w:rsidRPr="00B76BE7" w:rsidRDefault="00FE407D" w:rsidP="00F5531F">
            <w:pPr>
              <w:rPr>
                <w:rFonts w:eastAsia="Calibri" w:cs="Arial"/>
              </w:rPr>
            </w:pPr>
            <w:r w:rsidRPr="00B76BE7">
              <w:rPr>
                <w:rFonts w:eastAsia="Calibri" w:cs="Arial"/>
              </w:rPr>
              <w:t>National</w:t>
            </w:r>
          </w:p>
        </w:tc>
      </w:tr>
      <w:tr w:rsidR="00607610" w:rsidRPr="00B76BE7" w:rsidTr="001C66CB">
        <w:trPr>
          <w:trHeight w:val="161"/>
        </w:trPr>
        <w:tc>
          <w:tcPr>
            <w:tcW w:w="320" w:type="pct"/>
          </w:tcPr>
          <w:p w:rsidR="00634795" w:rsidRPr="00B76BE7" w:rsidRDefault="00634795" w:rsidP="00F5531F">
            <w:pPr>
              <w:rPr>
                <w:rFonts w:eastAsia="Calibri" w:cs="Arial"/>
              </w:rPr>
            </w:pPr>
            <w:r w:rsidRPr="00B76BE7">
              <w:rPr>
                <w:rFonts w:eastAsia="Calibri" w:cs="Arial"/>
              </w:rPr>
              <w:t>9</w:t>
            </w:r>
          </w:p>
        </w:tc>
        <w:tc>
          <w:tcPr>
            <w:tcW w:w="1447" w:type="pct"/>
          </w:tcPr>
          <w:p w:rsidR="00634795" w:rsidRPr="00B76BE7" w:rsidRDefault="00634795" w:rsidP="00F5531F">
            <w:pPr>
              <w:rPr>
                <w:rFonts w:eastAsia="Calibri" w:cs="Arial"/>
              </w:rPr>
            </w:pPr>
            <w:r w:rsidRPr="00B76BE7">
              <w:rPr>
                <w:rFonts w:eastAsia="Calibri" w:cs="Arial"/>
              </w:rPr>
              <w:t xml:space="preserve">Management and Utilization of Resources for Sustainable Development and Prospects of Eco-friendly Industrialization in NE India, </w:t>
            </w:r>
            <w:r w:rsidRPr="00634795">
              <w:rPr>
                <w:rFonts w:eastAsia="Calibri" w:cs="Arial"/>
                <w:b/>
              </w:rPr>
              <w:t>2011</w:t>
            </w:r>
          </w:p>
        </w:tc>
        <w:tc>
          <w:tcPr>
            <w:tcW w:w="1665" w:type="pct"/>
          </w:tcPr>
          <w:p w:rsidR="00634795" w:rsidRPr="00B76BE7" w:rsidRDefault="00634795" w:rsidP="00F5531F">
            <w:pPr>
              <w:rPr>
                <w:rFonts w:eastAsia="Calibri" w:cs="Arial"/>
              </w:rPr>
            </w:pPr>
            <w:r w:rsidRPr="00B76BE7">
              <w:rPr>
                <w:rFonts w:eastAsia="Calibri" w:cs="Arial"/>
              </w:rPr>
              <w:t>Resources, Industrialization and Sustainable Development</w:t>
            </w:r>
          </w:p>
        </w:tc>
        <w:tc>
          <w:tcPr>
            <w:tcW w:w="830" w:type="pct"/>
          </w:tcPr>
          <w:p w:rsidR="00634795" w:rsidRPr="00B76BE7" w:rsidRDefault="00634795" w:rsidP="00F5531F">
            <w:pPr>
              <w:rPr>
                <w:rFonts w:eastAsia="Calibri" w:cs="Arial"/>
              </w:rPr>
            </w:pPr>
            <w:proofErr w:type="spellStart"/>
            <w:r w:rsidRPr="00B76BE7">
              <w:rPr>
                <w:rFonts w:eastAsia="Calibri" w:cs="Arial"/>
              </w:rPr>
              <w:t>Tezpur</w:t>
            </w:r>
            <w:proofErr w:type="spellEnd"/>
            <w:r w:rsidRPr="00B76BE7">
              <w:rPr>
                <w:rFonts w:eastAsia="Calibri" w:cs="Arial"/>
              </w:rPr>
              <w:t xml:space="preserve"> College</w:t>
            </w:r>
            <w:r>
              <w:rPr>
                <w:rFonts w:eastAsia="Calibri" w:cs="Arial"/>
              </w:rPr>
              <w:t>, Assam</w:t>
            </w:r>
          </w:p>
        </w:tc>
        <w:tc>
          <w:tcPr>
            <w:tcW w:w="738" w:type="pct"/>
          </w:tcPr>
          <w:p w:rsidR="00634795" w:rsidRPr="00B76BE7" w:rsidRDefault="00634795" w:rsidP="00F5531F">
            <w:pPr>
              <w:rPr>
                <w:rFonts w:eastAsia="Calibri" w:cs="Arial"/>
              </w:rPr>
            </w:pPr>
            <w:r w:rsidRPr="00B76BE7">
              <w:rPr>
                <w:rFonts w:eastAsia="Calibri" w:cs="Arial"/>
              </w:rPr>
              <w:t>National</w:t>
            </w:r>
          </w:p>
        </w:tc>
      </w:tr>
      <w:tr w:rsidR="00607610" w:rsidRPr="00B76BE7" w:rsidTr="001C66CB">
        <w:trPr>
          <w:trHeight w:val="1087"/>
        </w:trPr>
        <w:tc>
          <w:tcPr>
            <w:tcW w:w="320" w:type="pct"/>
          </w:tcPr>
          <w:p w:rsidR="00634795" w:rsidRPr="00B76BE7" w:rsidRDefault="00634795" w:rsidP="00F5531F">
            <w:pPr>
              <w:rPr>
                <w:rFonts w:eastAsia="Calibri" w:cs="Arial"/>
              </w:rPr>
            </w:pPr>
            <w:r w:rsidRPr="00B76BE7">
              <w:rPr>
                <w:rFonts w:eastAsia="Calibri" w:cs="Arial"/>
              </w:rPr>
              <w:t>10</w:t>
            </w:r>
          </w:p>
        </w:tc>
        <w:tc>
          <w:tcPr>
            <w:tcW w:w="1447" w:type="pct"/>
          </w:tcPr>
          <w:p w:rsidR="00634795" w:rsidRPr="00B76BE7" w:rsidRDefault="00634795" w:rsidP="00F5531F">
            <w:pPr>
              <w:rPr>
                <w:rFonts w:eastAsia="Calibri" w:cs="Arial"/>
              </w:rPr>
            </w:pPr>
            <w:r w:rsidRPr="00B76BE7">
              <w:rPr>
                <w:rFonts w:eastAsia="Calibri" w:cs="Arial"/>
                <w:color w:val="000000"/>
              </w:rPr>
              <w:t xml:space="preserve">Annual Meeting of the Association of American Geographers </w:t>
            </w:r>
            <w:r w:rsidRPr="00634795">
              <w:rPr>
                <w:rFonts w:eastAsia="Calibri" w:cs="Arial"/>
                <w:b/>
                <w:color w:val="000000"/>
              </w:rPr>
              <w:t>2011</w:t>
            </w:r>
          </w:p>
        </w:tc>
        <w:tc>
          <w:tcPr>
            <w:tcW w:w="1665" w:type="pct"/>
          </w:tcPr>
          <w:p w:rsidR="00634795" w:rsidRPr="00B76BE7" w:rsidRDefault="00634795" w:rsidP="00F5531F">
            <w:pPr>
              <w:rPr>
                <w:rFonts w:eastAsia="Calibri" w:cs="Arial"/>
              </w:rPr>
            </w:pPr>
            <w:r w:rsidRPr="00B76BE7">
              <w:rPr>
                <w:rFonts w:eastAsia="Calibri" w:cs="Arial"/>
                <w:iCs/>
                <w:color w:val="000000"/>
              </w:rPr>
              <w:t>Urban Housing in Mountainous Terrain: A Geomorphological Appraisal Using GIS Techniques</w:t>
            </w:r>
          </w:p>
        </w:tc>
        <w:tc>
          <w:tcPr>
            <w:tcW w:w="830" w:type="pct"/>
          </w:tcPr>
          <w:p w:rsidR="00634795" w:rsidRPr="00B76BE7" w:rsidRDefault="00634795" w:rsidP="00F5531F">
            <w:pPr>
              <w:rPr>
                <w:rFonts w:eastAsia="Calibri" w:cs="Arial"/>
              </w:rPr>
            </w:pPr>
            <w:r w:rsidRPr="00B76BE7">
              <w:rPr>
                <w:rFonts w:eastAsia="Calibri" w:cs="Arial"/>
              </w:rPr>
              <w:t>Seattle, WA, USA</w:t>
            </w:r>
          </w:p>
        </w:tc>
        <w:tc>
          <w:tcPr>
            <w:tcW w:w="738" w:type="pct"/>
          </w:tcPr>
          <w:p w:rsidR="00634795" w:rsidRPr="00B76BE7" w:rsidRDefault="00634795" w:rsidP="00F5531F">
            <w:pPr>
              <w:rPr>
                <w:rFonts w:eastAsia="Calibri" w:cs="Arial"/>
              </w:rPr>
            </w:pPr>
            <w:r w:rsidRPr="00B76BE7">
              <w:rPr>
                <w:rFonts w:eastAsia="Calibri" w:cs="Arial"/>
              </w:rPr>
              <w:t>International</w:t>
            </w:r>
          </w:p>
        </w:tc>
      </w:tr>
      <w:tr w:rsidR="00607610" w:rsidRPr="00B76BE7" w:rsidTr="001C66CB">
        <w:trPr>
          <w:trHeight w:val="161"/>
        </w:trPr>
        <w:tc>
          <w:tcPr>
            <w:tcW w:w="320" w:type="pct"/>
          </w:tcPr>
          <w:p w:rsidR="00634795" w:rsidRPr="00B76BE7" w:rsidRDefault="00634795" w:rsidP="00F5531F">
            <w:pPr>
              <w:rPr>
                <w:rFonts w:eastAsia="Calibri" w:cs="Arial"/>
              </w:rPr>
            </w:pPr>
            <w:r w:rsidRPr="00B76BE7">
              <w:rPr>
                <w:rFonts w:eastAsia="Calibri" w:cs="Arial"/>
              </w:rPr>
              <w:lastRenderedPageBreak/>
              <w:t>11</w:t>
            </w:r>
          </w:p>
        </w:tc>
        <w:tc>
          <w:tcPr>
            <w:tcW w:w="1447" w:type="pct"/>
          </w:tcPr>
          <w:p w:rsidR="00634795" w:rsidRPr="00B76BE7" w:rsidRDefault="00634795" w:rsidP="00F5531F">
            <w:pPr>
              <w:rPr>
                <w:rFonts w:eastAsia="Calibri" w:cs="Arial"/>
              </w:rPr>
            </w:pPr>
            <w:r w:rsidRPr="00B76BE7">
              <w:rPr>
                <w:rFonts w:eastAsia="Calibri" w:cs="Arial"/>
              </w:rPr>
              <w:t xml:space="preserve">Seminar on Climate Change, Development and Social Transition in North East: Impact and Issues </w:t>
            </w:r>
            <w:r w:rsidRPr="00634795">
              <w:rPr>
                <w:rFonts w:eastAsia="Calibri" w:cs="Arial"/>
                <w:b/>
              </w:rPr>
              <w:t>2011</w:t>
            </w:r>
          </w:p>
        </w:tc>
        <w:tc>
          <w:tcPr>
            <w:tcW w:w="1665" w:type="pct"/>
          </w:tcPr>
          <w:p w:rsidR="00634795" w:rsidRDefault="00634795" w:rsidP="00634795">
            <w:pPr>
              <w:spacing w:after="120"/>
              <w:rPr>
                <w:rFonts w:eastAsia="Calibri" w:cs="Arial"/>
              </w:rPr>
            </w:pPr>
            <w:r>
              <w:rPr>
                <w:rFonts w:eastAsia="Calibri" w:cs="Arial"/>
              </w:rPr>
              <w:t xml:space="preserve">1. </w:t>
            </w:r>
            <w:r w:rsidRPr="00B76BE7">
              <w:rPr>
                <w:rFonts w:eastAsia="Calibri" w:cs="Arial"/>
              </w:rPr>
              <w:t>Inundation and Loss of Land along Foot Hill Corridor of Arunachal Pradesh &amp; Assam</w:t>
            </w:r>
          </w:p>
          <w:p w:rsidR="00634795" w:rsidRDefault="00634795" w:rsidP="00634795">
            <w:pPr>
              <w:spacing w:after="120"/>
              <w:rPr>
                <w:rFonts w:eastAsia="Calibri" w:cs="Arial"/>
              </w:rPr>
            </w:pPr>
            <w:r>
              <w:rPr>
                <w:rFonts w:eastAsia="Calibri" w:cs="Arial"/>
              </w:rPr>
              <w:t xml:space="preserve">2. </w:t>
            </w:r>
            <w:r w:rsidRPr="00B76BE7">
              <w:rPr>
                <w:rFonts w:eastAsia="Calibri" w:cs="Arial"/>
              </w:rPr>
              <w:t>Impact of Climate Change on Snowline in Arunachal Pradesh</w:t>
            </w:r>
          </w:p>
          <w:p w:rsidR="00634795" w:rsidRPr="00B76BE7" w:rsidRDefault="00634795" w:rsidP="00634795">
            <w:pPr>
              <w:spacing w:after="120"/>
              <w:rPr>
                <w:rFonts w:eastAsia="Calibri" w:cs="Arial"/>
              </w:rPr>
            </w:pPr>
            <w:r>
              <w:rPr>
                <w:rFonts w:eastAsia="Calibri" w:cs="Arial"/>
              </w:rPr>
              <w:t xml:space="preserve">3. </w:t>
            </w:r>
            <w:r w:rsidRPr="00B76BE7">
              <w:rPr>
                <w:rFonts w:eastAsia="Calibri" w:cs="Arial"/>
              </w:rPr>
              <w:t>Tourism and Carrying Capacity in Arunachal Pradesh</w:t>
            </w:r>
          </w:p>
        </w:tc>
        <w:tc>
          <w:tcPr>
            <w:tcW w:w="830" w:type="pct"/>
          </w:tcPr>
          <w:p w:rsidR="00634795" w:rsidRPr="00B76BE7" w:rsidRDefault="00634795" w:rsidP="00F5531F">
            <w:pPr>
              <w:rPr>
                <w:rFonts w:eastAsia="Calibri" w:cs="Arial"/>
              </w:rPr>
            </w:pPr>
            <w:r w:rsidRPr="00B76BE7">
              <w:rPr>
                <w:rFonts w:eastAsia="Calibri" w:cs="Arial"/>
              </w:rPr>
              <w:t>R G University</w:t>
            </w:r>
          </w:p>
        </w:tc>
        <w:tc>
          <w:tcPr>
            <w:tcW w:w="738" w:type="pct"/>
          </w:tcPr>
          <w:p w:rsidR="00634795" w:rsidRPr="00B76BE7" w:rsidRDefault="00634795" w:rsidP="00F5531F">
            <w:pPr>
              <w:rPr>
                <w:rFonts w:eastAsia="Calibri" w:cs="Arial"/>
              </w:rPr>
            </w:pPr>
            <w:r w:rsidRPr="00B76BE7">
              <w:rPr>
                <w:rFonts w:eastAsia="Calibri" w:cs="Arial"/>
              </w:rPr>
              <w:t>National</w:t>
            </w:r>
          </w:p>
        </w:tc>
      </w:tr>
      <w:tr w:rsidR="00607610" w:rsidRPr="00B76BE7" w:rsidTr="001C66CB">
        <w:trPr>
          <w:trHeight w:val="1721"/>
        </w:trPr>
        <w:tc>
          <w:tcPr>
            <w:tcW w:w="320" w:type="pct"/>
          </w:tcPr>
          <w:p w:rsidR="00634795" w:rsidRPr="00B76BE7" w:rsidRDefault="00634795" w:rsidP="00F5531F">
            <w:pPr>
              <w:rPr>
                <w:rFonts w:eastAsia="Calibri" w:cs="Arial"/>
              </w:rPr>
            </w:pPr>
            <w:r w:rsidRPr="00B76BE7">
              <w:rPr>
                <w:rFonts w:eastAsia="Calibri" w:cs="Arial"/>
              </w:rPr>
              <w:t>12</w:t>
            </w:r>
          </w:p>
        </w:tc>
        <w:tc>
          <w:tcPr>
            <w:tcW w:w="1447" w:type="pct"/>
          </w:tcPr>
          <w:p w:rsidR="00634795" w:rsidRPr="00B76BE7" w:rsidRDefault="00634795" w:rsidP="00F5531F">
            <w:pPr>
              <w:rPr>
                <w:rFonts w:eastAsia="Calibri" w:cs="Arial"/>
              </w:rPr>
            </w:pPr>
            <w:r w:rsidRPr="00B76BE7">
              <w:rPr>
                <w:rFonts w:eastAsia="Calibri" w:cs="Arial"/>
              </w:rPr>
              <w:t xml:space="preserve">Workshop on Interest Exploration Meeting for RESPOND. </w:t>
            </w:r>
            <w:r w:rsidRPr="00634795">
              <w:rPr>
                <w:rFonts w:eastAsia="Calibri" w:cs="Arial"/>
                <w:b/>
              </w:rPr>
              <w:t>2012</w:t>
            </w:r>
          </w:p>
        </w:tc>
        <w:tc>
          <w:tcPr>
            <w:tcW w:w="1665" w:type="pct"/>
          </w:tcPr>
          <w:p w:rsidR="00634795" w:rsidRPr="00B76BE7" w:rsidRDefault="00634795" w:rsidP="00F5531F">
            <w:pPr>
              <w:rPr>
                <w:rFonts w:eastAsia="Calibri" w:cs="Arial"/>
              </w:rPr>
            </w:pPr>
            <w:r>
              <w:rPr>
                <w:rFonts w:eastAsia="Calibri" w:cs="Arial"/>
              </w:rPr>
              <w:t>Participation</w:t>
            </w:r>
          </w:p>
        </w:tc>
        <w:tc>
          <w:tcPr>
            <w:tcW w:w="830" w:type="pct"/>
          </w:tcPr>
          <w:p w:rsidR="00634795" w:rsidRPr="00B76BE7" w:rsidRDefault="00634795" w:rsidP="00F5531F">
            <w:pPr>
              <w:rPr>
                <w:rFonts w:eastAsia="Calibri" w:cs="Arial"/>
              </w:rPr>
            </w:pPr>
            <w:r w:rsidRPr="00B76BE7">
              <w:rPr>
                <w:rFonts w:eastAsia="Calibri" w:cs="Arial"/>
              </w:rPr>
              <w:t>SAC &amp; MIRSAC</w:t>
            </w:r>
          </w:p>
        </w:tc>
        <w:tc>
          <w:tcPr>
            <w:tcW w:w="738" w:type="pct"/>
          </w:tcPr>
          <w:p w:rsidR="00634795" w:rsidRPr="00B76BE7" w:rsidRDefault="00634795" w:rsidP="00F5531F">
            <w:pPr>
              <w:rPr>
                <w:rFonts w:eastAsia="Calibri" w:cs="Arial"/>
              </w:rPr>
            </w:pPr>
            <w:r w:rsidRPr="00B76BE7">
              <w:rPr>
                <w:rFonts w:eastAsia="Calibri" w:cs="Arial"/>
              </w:rPr>
              <w:t>National</w:t>
            </w:r>
          </w:p>
        </w:tc>
      </w:tr>
      <w:tr w:rsidR="00607610" w:rsidRPr="00B76BE7" w:rsidTr="001C66CB">
        <w:trPr>
          <w:trHeight w:val="161"/>
        </w:trPr>
        <w:tc>
          <w:tcPr>
            <w:tcW w:w="320" w:type="pct"/>
          </w:tcPr>
          <w:p w:rsidR="00634795" w:rsidRPr="00B76BE7" w:rsidRDefault="00634795" w:rsidP="00F5531F">
            <w:pPr>
              <w:rPr>
                <w:rFonts w:eastAsia="Calibri" w:cs="Arial"/>
              </w:rPr>
            </w:pPr>
            <w:r w:rsidRPr="00B76BE7">
              <w:rPr>
                <w:rFonts w:eastAsia="Calibri" w:cs="Arial"/>
              </w:rPr>
              <w:t>13</w:t>
            </w:r>
          </w:p>
        </w:tc>
        <w:tc>
          <w:tcPr>
            <w:tcW w:w="1447" w:type="pct"/>
          </w:tcPr>
          <w:p w:rsidR="00634795" w:rsidRPr="00B76BE7" w:rsidRDefault="00634795" w:rsidP="00F5531F">
            <w:pPr>
              <w:rPr>
                <w:rFonts w:eastAsia="Calibri" w:cs="Arial"/>
              </w:rPr>
            </w:pPr>
            <w:r w:rsidRPr="00B76BE7">
              <w:rPr>
                <w:rFonts w:eastAsia="Calibri" w:cs="Arial"/>
              </w:rPr>
              <w:t xml:space="preserve">Symposium on Space Technology for Food &amp; Environmental Security, </w:t>
            </w:r>
            <w:r w:rsidRPr="00634795">
              <w:rPr>
                <w:rFonts w:eastAsia="Calibri" w:cs="Arial"/>
                <w:b/>
              </w:rPr>
              <w:t>2012</w:t>
            </w:r>
          </w:p>
        </w:tc>
        <w:tc>
          <w:tcPr>
            <w:tcW w:w="1665" w:type="pct"/>
          </w:tcPr>
          <w:p w:rsidR="00634795" w:rsidRPr="00B76BE7" w:rsidRDefault="00634795" w:rsidP="00F5531F">
            <w:pPr>
              <w:rPr>
                <w:rFonts w:eastAsia="Calibri" w:cs="Arial"/>
              </w:rPr>
            </w:pPr>
            <w:r w:rsidRPr="00B76BE7">
              <w:rPr>
                <w:rFonts w:eastAsia="Calibri" w:cs="Arial"/>
              </w:rPr>
              <w:t>Geospatial Data Modelling for Identifying Crop Suitability Areas of Arunachal Pradesh, India for Food Security</w:t>
            </w:r>
          </w:p>
        </w:tc>
        <w:tc>
          <w:tcPr>
            <w:tcW w:w="830" w:type="pct"/>
          </w:tcPr>
          <w:p w:rsidR="00634795" w:rsidRPr="00B76BE7" w:rsidRDefault="00634795" w:rsidP="00F5531F">
            <w:pPr>
              <w:rPr>
                <w:rFonts w:eastAsia="Calibri" w:cs="Arial"/>
              </w:rPr>
            </w:pPr>
            <w:r w:rsidRPr="00B76BE7">
              <w:rPr>
                <w:rFonts w:eastAsia="Calibri" w:cs="Arial"/>
              </w:rPr>
              <w:t>Indian Society of remote Sensing</w:t>
            </w:r>
          </w:p>
        </w:tc>
        <w:tc>
          <w:tcPr>
            <w:tcW w:w="738" w:type="pct"/>
          </w:tcPr>
          <w:p w:rsidR="00634795" w:rsidRPr="00B76BE7" w:rsidRDefault="00634795" w:rsidP="00F5531F">
            <w:pPr>
              <w:rPr>
                <w:rFonts w:eastAsia="Calibri" w:cs="Arial"/>
              </w:rPr>
            </w:pPr>
            <w:r w:rsidRPr="00B76BE7">
              <w:rPr>
                <w:rFonts w:eastAsia="Calibri" w:cs="Arial"/>
              </w:rPr>
              <w:t>National</w:t>
            </w:r>
          </w:p>
        </w:tc>
      </w:tr>
      <w:tr w:rsidR="00607610" w:rsidRPr="00B76BE7" w:rsidTr="001C66CB">
        <w:trPr>
          <w:trHeight w:val="1882"/>
        </w:trPr>
        <w:tc>
          <w:tcPr>
            <w:tcW w:w="320" w:type="pct"/>
          </w:tcPr>
          <w:p w:rsidR="00634795" w:rsidRPr="00B76BE7" w:rsidRDefault="00634795" w:rsidP="00F5531F">
            <w:pPr>
              <w:rPr>
                <w:rFonts w:eastAsia="Calibri" w:cs="Arial"/>
              </w:rPr>
            </w:pPr>
            <w:r w:rsidRPr="00B76BE7">
              <w:rPr>
                <w:rFonts w:eastAsia="Calibri" w:cs="Arial"/>
              </w:rPr>
              <w:t>14</w:t>
            </w:r>
          </w:p>
        </w:tc>
        <w:tc>
          <w:tcPr>
            <w:tcW w:w="1447" w:type="pct"/>
          </w:tcPr>
          <w:p w:rsidR="00634795" w:rsidRPr="00B76BE7" w:rsidRDefault="00634795" w:rsidP="00F5531F">
            <w:pPr>
              <w:rPr>
                <w:rFonts w:eastAsia="Calibri" w:cs="Arial"/>
              </w:rPr>
            </w:pPr>
            <w:proofErr w:type="spellStart"/>
            <w:r w:rsidRPr="00B76BE7">
              <w:rPr>
                <w:rFonts w:eastAsia="Calibri" w:cs="Arial"/>
              </w:rPr>
              <w:t>IGU</w:t>
            </w:r>
            <w:proofErr w:type="spellEnd"/>
            <w:r w:rsidRPr="00B76BE7">
              <w:rPr>
                <w:rFonts w:eastAsia="Calibri" w:cs="Arial"/>
              </w:rPr>
              <w:t xml:space="preserve"> Conference of </w:t>
            </w:r>
            <w:proofErr w:type="spellStart"/>
            <w:r w:rsidRPr="00B76BE7">
              <w:rPr>
                <w:rFonts w:eastAsia="Calibri" w:cs="Arial"/>
              </w:rPr>
              <w:t>Geoinformatics</w:t>
            </w:r>
            <w:proofErr w:type="spellEnd"/>
            <w:r w:rsidRPr="00B76BE7">
              <w:rPr>
                <w:rFonts w:eastAsia="Calibri" w:cs="Arial"/>
              </w:rPr>
              <w:t xml:space="preserve"> for biodiversity and Climate Change </w:t>
            </w:r>
            <w:r w:rsidRPr="00634795">
              <w:rPr>
                <w:rFonts w:eastAsia="Calibri" w:cs="Arial"/>
                <w:b/>
              </w:rPr>
              <w:t>2013</w:t>
            </w:r>
          </w:p>
        </w:tc>
        <w:tc>
          <w:tcPr>
            <w:tcW w:w="1665" w:type="pct"/>
          </w:tcPr>
          <w:p w:rsidR="00634795" w:rsidRPr="00B76BE7" w:rsidRDefault="00634795" w:rsidP="00F5531F">
            <w:pPr>
              <w:rPr>
                <w:rFonts w:eastAsia="Calibri" w:cs="Arial"/>
              </w:rPr>
            </w:pPr>
            <w:r w:rsidRPr="00B76BE7">
              <w:rPr>
                <w:rFonts w:eastAsia="Calibri" w:cs="Arial"/>
              </w:rPr>
              <w:t xml:space="preserve">Climate Variation and Channel Migration of </w:t>
            </w:r>
            <w:proofErr w:type="spellStart"/>
            <w:r w:rsidRPr="00B76BE7">
              <w:rPr>
                <w:rFonts w:eastAsia="Calibri" w:cs="Arial"/>
              </w:rPr>
              <w:t>Dikrong</w:t>
            </w:r>
            <w:proofErr w:type="spellEnd"/>
            <w:r w:rsidRPr="00B76BE7">
              <w:rPr>
                <w:rFonts w:eastAsia="Calibri" w:cs="Arial"/>
              </w:rPr>
              <w:t xml:space="preserve"> River: Its Impact on Downstream Community</w:t>
            </w:r>
          </w:p>
        </w:tc>
        <w:tc>
          <w:tcPr>
            <w:tcW w:w="830" w:type="pct"/>
          </w:tcPr>
          <w:p w:rsidR="00634795" w:rsidRPr="00B76BE7" w:rsidRDefault="00634795" w:rsidP="00F5531F">
            <w:pPr>
              <w:rPr>
                <w:rFonts w:eastAsia="Calibri" w:cs="Arial"/>
              </w:rPr>
            </w:pPr>
            <w:r w:rsidRPr="00B76BE7">
              <w:rPr>
                <w:rFonts w:eastAsia="Calibri" w:cs="Arial"/>
              </w:rPr>
              <w:t>International Geographical Union</w:t>
            </w:r>
          </w:p>
        </w:tc>
        <w:tc>
          <w:tcPr>
            <w:tcW w:w="738" w:type="pct"/>
          </w:tcPr>
          <w:p w:rsidR="00634795" w:rsidRPr="00B76BE7" w:rsidRDefault="00634795" w:rsidP="00F5531F">
            <w:pPr>
              <w:rPr>
                <w:rFonts w:eastAsia="Calibri" w:cs="Arial"/>
              </w:rPr>
            </w:pPr>
            <w:r w:rsidRPr="00B76BE7">
              <w:rPr>
                <w:rFonts w:eastAsia="Calibri" w:cs="Arial"/>
              </w:rPr>
              <w:t>International</w:t>
            </w:r>
          </w:p>
        </w:tc>
      </w:tr>
      <w:tr w:rsidR="00607610" w:rsidRPr="00B76BE7" w:rsidTr="001C66CB">
        <w:trPr>
          <w:trHeight w:val="161"/>
        </w:trPr>
        <w:tc>
          <w:tcPr>
            <w:tcW w:w="320" w:type="pct"/>
          </w:tcPr>
          <w:p w:rsidR="00634795" w:rsidRPr="00B76BE7" w:rsidRDefault="00634795" w:rsidP="00F5531F">
            <w:pPr>
              <w:rPr>
                <w:rFonts w:eastAsia="Calibri" w:cs="Arial"/>
              </w:rPr>
            </w:pPr>
            <w:r w:rsidRPr="00B76BE7">
              <w:rPr>
                <w:rFonts w:eastAsia="Calibri" w:cs="Arial"/>
              </w:rPr>
              <w:t>15</w:t>
            </w:r>
          </w:p>
        </w:tc>
        <w:tc>
          <w:tcPr>
            <w:tcW w:w="1447" w:type="pct"/>
          </w:tcPr>
          <w:p w:rsidR="00634795" w:rsidRPr="00B76BE7" w:rsidRDefault="00634795" w:rsidP="00F5531F">
            <w:pPr>
              <w:rPr>
                <w:rFonts w:eastAsia="Calibri" w:cs="Arial"/>
              </w:rPr>
            </w:pPr>
            <w:r w:rsidRPr="00B76BE7">
              <w:rPr>
                <w:rFonts w:eastAsia="Calibri" w:cs="Arial"/>
              </w:rPr>
              <w:t xml:space="preserve">Seminar on Rural Development in India: Issues, Progress &amp; </w:t>
            </w:r>
            <w:proofErr w:type="spellStart"/>
            <w:r w:rsidRPr="00B76BE7">
              <w:rPr>
                <w:rFonts w:eastAsia="Calibri" w:cs="Arial"/>
              </w:rPr>
              <w:t>Programme</w:t>
            </w:r>
            <w:proofErr w:type="spellEnd"/>
            <w:r w:rsidRPr="00B76BE7">
              <w:rPr>
                <w:rFonts w:eastAsia="Calibri" w:cs="Arial"/>
              </w:rPr>
              <w:t xml:space="preserve"> Effectiveness, </w:t>
            </w:r>
            <w:r w:rsidRPr="00634795">
              <w:rPr>
                <w:rFonts w:eastAsia="Calibri" w:cs="Arial"/>
                <w:b/>
              </w:rPr>
              <w:t>2013</w:t>
            </w:r>
          </w:p>
        </w:tc>
        <w:tc>
          <w:tcPr>
            <w:tcW w:w="1665" w:type="pct"/>
          </w:tcPr>
          <w:p w:rsidR="00634795" w:rsidRPr="00B76BE7" w:rsidRDefault="00634795" w:rsidP="00F5531F">
            <w:pPr>
              <w:rPr>
                <w:rFonts w:eastAsia="Calibri" w:cs="Arial"/>
              </w:rPr>
            </w:pPr>
            <w:r w:rsidRPr="00B76BE7">
              <w:rPr>
                <w:rFonts w:eastAsia="Calibri" w:cs="Arial"/>
              </w:rPr>
              <w:t>Productivity Linked Model Bankable Projects for Rural Development in Arunachal Pradesh</w:t>
            </w:r>
          </w:p>
        </w:tc>
        <w:tc>
          <w:tcPr>
            <w:tcW w:w="830" w:type="pct"/>
          </w:tcPr>
          <w:p w:rsidR="00634795" w:rsidRPr="00B76BE7" w:rsidRDefault="00634795" w:rsidP="00F5531F">
            <w:pPr>
              <w:rPr>
                <w:rFonts w:eastAsia="Calibri" w:cs="Arial"/>
              </w:rPr>
            </w:pPr>
            <w:r w:rsidRPr="00B76BE7">
              <w:rPr>
                <w:rFonts w:eastAsia="Calibri" w:cs="Arial"/>
              </w:rPr>
              <w:t>Dept of Commerce</w:t>
            </w:r>
          </w:p>
          <w:p w:rsidR="00634795" w:rsidRPr="00B76BE7" w:rsidRDefault="00634795" w:rsidP="00F5531F">
            <w:pPr>
              <w:rPr>
                <w:rFonts w:eastAsia="Calibri" w:cs="Arial"/>
              </w:rPr>
            </w:pPr>
            <w:r w:rsidRPr="00B76BE7">
              <w:rPr>
                <w:rFonts w:eastAsia="Calibri" w:cs="Arial"/>
              </w:rPr>
              <w:t>R G University</w:t>
            </w:r>
          </w:p>
        </w:tc>
        <w:tc>
          <w:tcPr>
            <w:tcW w:w="738" w:type="pct"/>
          </w:tcPr>
          <w:p w:rsidR="00634795" w:rsidRPr="00B76BE7" w:rsidRDefault="00634795" w:rsidP="00F5531F">
            <w:pPr>
              <w:rPr>
                <w:rFonts w:eastAsia="Calibri" w:cs="Arial"/>
              </w:rPr>
            </w:pPr>
            <w:r w:rsidRPr="00B76BE7">
              <w:rPr>
                <w:rFonts w:eastAsia="Calibri" w:cs="Arial"/>
              </w:rPr>
              <w:t>National</w:t>
            </w:r>
          </w:p>
        </w:tc>
      </w:tr>
      <w:tr w:rsidR="00607610" w:rsidRPr="00B76BE7" w:rsidTr="001C66CB">
        <w:trPr>
          <w:trHeight w:val="161"/>
        </w:trPr>
        <w:tc>
          <w:tcPr>
            <w:tcW w:w="320" w:type="pct"/>
          </w:tcPr>
          <w:p w:rsidR="00634795" w:rsidRPr="00B76BE7" w:rsidRDefault="00634795" w:rsidP="00F5531F">
            <w:pPr>
              <w:rPr>
                <w:rFonts w:eastAsia="Calibri" w:cs="Arial"/>
              </w:rPr>
            </w:pPr>
            <w:r w:rsidRPr="00B76BE7">
              <w:rPr>
                <w:rFonts w:eastAsia="Calibri" w:cs="Arial"/>
              </w:rPr>
              <w:t>16</w:t>
            </w:r>
          </w:p>
        </w:tc>
        <w:tc>
          <w:tcPr>
            <w:tcW w:w="1447" w:type="pct"/>
          </w:tcPr>
          <w:p w:rsidR="00634795" w:rsidRPr="00B76BE7" w:rsidRDefault="00634795" w:rsidP="00F5531F">
            <w:pPr>
              <w:rPr>
                <w:rFonts w:eastAsia="Calibri" w:cs="Arial"/>
              </w:rPr>
            </w:pPr>
            <w:r w:rsidRPr="00B76BE7">
              <w:rPr>
                <w:rFonts w:eastAsia="Calibri" w:cs="Arial"/>
              </w:rPr>
              <w:t xml:space="preserve">Workshop on Capacity Building cum Training </w:t>
            </w:r>
            <w:proofErr w:type="spellStart"/>
            <w:r w:rsidRPr="00B76BE7">
              <w:rPr>
                <w:rFonts w:eastAsia="Calibri" w:cs="Arial"/>
              </w:rPr>
              <w:t>Programme</w:t>
            </w:r>
            <w:proofErr w:type="spellEnd"/>
            <w:r w:rsidRPr="00B76BE7">
              <w:rPr>
                <w:rFonts w:eastAsia="Calibri" w:cs="Arial"/>
              </w:rPr>
              <w:t xml:space="preserve"> for Faculty of Social Sciences, </w:t>
            </w:r>
            <w:r w:rsidRPr="00634795">
              <w:rPr>
                <w:rFonts w:eastAsia="Calibri" w:cs="Arial"/>
                <w:b/>
              </w:rPr>
              <w:t>2013</w:t>
            </w:r>
          </w:p>
        </w:tc>
        <w:tc>
          <w:tcPr>
            <w:tcW w:w="1665" w:type="pct"/>
          </w:tcPr>
          <w:p w:rsidR="00634795" w:rsidRPr="00B76BE7" w:rsidRDefault="00634795" w:rsidP="00F5531F">
            <w:pPr>
              <w:rPr>
                <w:rFonts w:eastAsia="Calibri" w:cs="Arial"/>
              </w:rPr>
            </w:pPr>
            <w:r w:rsidRPr="00B76BE7">
              <w:rPr>
                <w:rFonts w:eastAsia="Calibri" w:cs="Arial"/>
              </w:rPr>
              <w:t>R S &amp; GIS in Social Science Research</w:t>
            </w:r>
          </w:p>
        </w:tc>
        <w:tc>
          <w:tcPr>
            <w:tcW w:w="830" w:type="pct"/>
          </w:tcPr>
          <w:p w:rsidR="00634795" w:rsidRPr="00B76BE7" w:rsidRDefault="00634795" w:rsidP="00F5531F">
            <w:pPr>
              <w:rPr>
                <w:rFonts w:eastAsia="Calibri" w:cs="Arial"/>
              </w:rPr>
            </w:pPr>
            <w:r w:rsidRPr="00B76BE7">
              <w:rPr>
                <w:rFonts w:eastAsia="Calibri" w:cs="Arial"/>
              </w:rPr>
              <w:t>Dept of Commerce</w:t>
            </w:r>
          </w:p>
          <w:p w:rsidR="00634795" w:rsidRPr="00B76BE7" w:rsidRDefault="00634795" w:rsidP="00F5531F">
            <w:pPr>
              <w:rPr>
                <w:rFonts w:eastAsia="Calibri" w:cs="Arial"/>
              </w:rPr>
            </w:pPr>
            <w:r w:rsidRPr="00B76BE7">
              <w:rPr>
                <w:rFonts w:eastAsia="Calibri" w:cs="Arial"/>
              </w:rPr>
              <w:t>R G University</w:t>
            </w:r>
          </w:p>
        </w:tc>
        <w:tc>
          <w:tcPr>
            <w:tcW w:w="738" w:type="pct"/>
          </w:tcPr>
          <w:p w:rsidR="00634795" w:rsidRPr="00B76BE7" w:rsidRDefault="00634795" w:rsidP="00F5531F">
            <w:pPr>
              <w:rPr>
                <w:rFonts w:eastAsia="Calibri" w:cs="Arial"/>
              </w:rPr>
            </w:pPr>
            <w:r w:rsidRPr="00B76BE7">
              <w:rPr>
                <w:rFonts w:eastAsia="Calibri" w:cs="Arial"/>
              </w:rPr>
              <w:t>National</w:t>
            </w:r>
          </w:p>
        </w:tc>
      </w:tr>
      <w:tr w:rsidR="00607610" w:rsidRPr="00B76BE7" w:rsidTr="001C66CB">
        <w:trPr>
          <w:trHeight w:val="161"/>
        </w:trPr>
        <w:tc>
          <w:tcPr>
            <w:tcW w:w="320" w:type="pct"/>
          </w:tcPr>
          <w:p w:rsidR="00634795" w:rsidRPr="00B76BE7" w:rsidRDefault="00634795" w:rsidP="00F5531F">
            <w:pPr>
              <w:rPr>
                <w:rFonts w:eastAsia="Calibri" w:cs="Arial"/>
              </w:rPr>
            </w:pPr>
            <w:r w:rsidRPr="00B76BE7">
              <w:rPr>
                <w:rFonts w:eastAsia="Calibri" w:cs="Arial"/>
              </w:rPr>
              <w:t>17</w:t>
            </w:r>
          </w:p>
        </w:tc>
        <w:tc>
          <w:tcPr>
            <w:tcW w:w="1447" w:type="pct"/>
          </w:tcPr>
          <w:p w:rsidR="00634795" w:rsidRPr="00B76BE7" w:rsidRDefault="00634795" w:rsidP="00F5531F">
            <w:pPr>
              <w:rPr>
                <w:rFonts w:eastAsia="Calibri" w:cs="Arial"/>
              </w:rPr>
            </w:pPr>
            <w:r w:rsidRPr="00B76BE7">
              <w:rPr>
                <w:rFonts w:eastAsia="Calibri" w:cs="Arial"/>
              </w:rPr>
              <w:t>4th International Conference on Humanities, Geography and Economics</w:t>
            </w:r>
          </w:p>
          <w:p w:rsidR="00634795" w:rsidRPr="00B76BE7" w:rsidRDefault="00634795" w:rsidP="00F5531F">
            <w:pPr>
              <w:rPr>
                <w:rFonts w:eastAsia="Calibri" w:cs="Arial"/>
              </w:rPr>
            </w:pPr>
            <w:r w:rsidRPr="00B76BE7">
              <w:rPr>
                <w:rFonts w:eastAsia="Calibri" w:cs="Arial"/>
              </w:rPr>
              <w:t>(ICHGE'</w:t>
            </w:r>
            <w:r w:rsidRPr="00634795">
              <w:rPr>
                <w:rFonts w:eastAsia="Calibri" w:cs="Arial"/>
                <w:b/>
              </w:rPr>
              <w:t>2013</w:t>
            </w:r>
            <w:r w:rsidRPr="00B76BE7">
              <w:rPr>
                <w:rFonts w:eastAsia="Calibri" w:cs="Arial"/>
              </w:rPr>
              <w:t>)</w:t>
            </w:r>
          </w:p>
        </w:tc>
        <w:tc>
          <w:tcPr>
            <w:tcW w:w="1665" w:type="pct"/>
          </w:tcPr>
          <w:p w:rsidR="00634795" w:rsidRPr="00B76BE7" w:rsidRDefault="00634795" w:rsidP="00F5531F">
            <w:pPr>
              <w:rPr>
                <w:rFonts w:eastAsia="Calibri" w:cs="Arial"/>
              </w:rPr>
            </w:pPr>
            <w:r w:rsidRPr="00B76BE7">
              <w:rPr>
                <w:rFonts w:eastAsia="Calibri" w:cs="Arial"/>
              </w:rPr>
              <w:t xml:space="preserve">Cultural Diversity and Their Integration: A study of households in </w:t>
            </w:r>
            <w:proofErr w:type="spellStart"/>
            <w:r w:rsidRPr="00B76BE7">
              <w:rPr>
                <w:rFonts w:eastAsia="Calibri" w:cs="Arial"/>
              </w:rPr>
              <w:t>Itanagar</w:t>
            </w:r>
            <w:proofErr w:type="spellEnd"/>
            <w:r w:rsidRPr="00B76BE7">
              <w:rPr>
                <w:rFonts w:eastAsia="Calibri" w:cs="Arial"/>
              </w:rPr>
              <w:t xml:space="preserve"> Town, Arunachal Pradesh</w:t>
            </w:r>
          </w:p>
        </w:tc>
        <w:tc>
          <w:tcPr>
            <w:tcW w:w="830" w:type="pct"/>
          </w:tcPr>
          <w:p w:rsidR="00634795" w:rsidRPr="00B76BE7" w:rsidRDefault="00634795" w:rsidP="00F5531F">
            <w:pPr>
              <w:rPr>
                <w:rFonts w:eastAsia="Calibri" w:cs="Arial"/>
              </w:rPr>
            </w:pPr>
            <w:r w:rsidRPr="00B76BE7">
              <w:rPr>
                <w:rFonts w:eastAsia="Calibri" w:cs="Arial"/>
                <w:bCs/>
                <w:color w:val="000000"/>
              </w:rPr>
              <w:t>PSRC 2013 International Conference Program</w:t>
            </w:r>
          </w:p>
        </w:tc>
        <w:tc>
          <w:tcPr>
            <w:tcW w:w="738" w:type="pct"/>
          </w:tcPr>
          <w:p w:rsidR="00634795" w:rsidRPr="00B76BE7" w:rsidRDefault="00634795" w:rsidP="00F5531F">
            <w:pPr>
              <w:rPr>
                <w:rFonts w:eastAsia="Calibri" w:cs="Arial"/>
              </w:rPr>
            </w:pPr>
            <w:r w:rsidRPr="00B76BE7">
              <w:rPr>
                <w:rFonts w:eastAsia="Calibri" w:cs="Arial"/>
              </w:rPr>
              <w:t>International</w:t>
            </w:r>
          </w:p>
        </w:tc>
      </w:tr>
      <w:tr w:rsidR="00607610" w:rsidRPr="00B76BE7" w:rsidTr="001C66CB">
        <w:trPr>
          <w:trHeight w:val="161"/>
        </w:trPr>
        <w:tc>
          <w:tcPr>
            <w:tcW w:w="320" w:type="pct"/>
          </w:tcPr>
          <w:p w:rsidR="00634795" w:rsidRPr="00B76BE7" w:rsidRDefault="00634795" w:rsidP="00F5531F">
            <w:pPr>
              <w:rPr>
                <w:rFonts w:eastAsia="Calibri" w:cs="Arial"/>
              </w:rPr>
            </w:pPr>
            <w:r w:rsidRPr="00B76BE7">
              <w:rPr>
                <w:rFonts w:eastAsia="Calibri" w:cs="Arial"/>
              </w:rPr>
              <w:t>18</w:t>
            </w:r>
          </w:p>
        </w:tc>
        <w:tc>
          <w:tcPr>
            <w:tcW w:w="1447" w:type="pct"/>
          </w:tcPr>
          <w:p w:rsidR="00634795" w:rsidRPr="00634795" w:rsidRDefault="00634795" w:rsidP="00F5531F">
            <w:pPr>
              <w:rPr>
                <w:rFonts w:eastAsia="Calibri" w:cs="Arial"/>
                <w:b/>
              </w:rPr>
            </w:pPr>
            <w:r w:rsidRPr="00B76BE7">
              <w:rPr>
                <w:rFonts w:eastAsia="Calibri" w:cs="Arial"/>
                <w:bCs/>
                <w:iCs/>
              </w:rPr>
              <w:t>Climate Change &amp; Natural Resources Development Strategies: Mountain Risks Management and Governance</w:t>
            </w:r>
            <w:r>
              <w:rPr>
                <w:rFonts w:eastAsia="Calibri" w:cs="Arial"/>
                <w:bCs/>
                <w:iCs/>
              </w:rPr>
              <w:t xml:space="preserve"> </w:t>
            </w:r>
            <w:r>
              <w:rPr>
                <w:rFonts w:eastAsia="Calibri" w:cs="Arial"/>
                <w:b/>
                <w:bCs/>
                <w:iCs/>
              </w:rPr>
              <w:t>2014</w:t>
            </w:r>
          </w:p>
        </w:tc>
        <w:tc>
          <w:tcPr>
            <w:tcW w:w="1665" w:type="pct"/>
          </w:tcPr>
          <w:p w:rsidR="00634795" w:rsidRPr="00B76BE7" w:rsidRDefault="00634795" w:rsidP="00F5531F">
            <w:pPr>
              <w:rPr>
                <w:rFonts w:eastAsia="Calibri" w:cs="Arial"/>
              </w:rPr>
            </w:pPr>
            <w:r>
              <w:rPr>
                <w:rFonts w:eastAsia="Calibri" w:cs="Arial"/>
              </w:rPr>
              <w:t>Organizing Secretary</w:t>
            </w:r>
          </w:p>
        </w:tc>
        <w:tc>
          <w:tcPr>
            <w:tcW w:w="830" w:type="pct"/>
          </w:tcPr>
          <w:p w:rsidR="00634795" w:rsidRPr="00B76BE7" w:rsidRDefault="00634795" w:rsidP="00F5531F">
            <w:pPr>
              <w:rPr>
                <w:rFonts w:eastAsia="Calibri" w:cs="Arial"/>
                <w:bCs/>
                <w:color w:val="000000"/>
              </w:rPr>
            </w:pPr>
            <w:r w:rsidRPr="00B76BE7">
              <w:rPr>
                <w:rFonts w:eastAsia="Calibri" w:cs="Arial"/>
                <w:bCs/>
                <w:color w:val="000000"/>
              </w:rPr>
              <w:t>Indian Geological Congress &amp; R G University</w:t>
            </w:r>
          </w:p>
        </w:tc>
        <w:tc>
          <w:tcPr>
            <w:tcW w:w="738" w:type="pct"/>
          </w:tcPr>
          <w:p w:rsidR="00634795" w:rsidRPr="00B76BE7" w:rsidRDefault="00634795" w:rsidP="00F5531F">
            <w:pPr>
              <w:rPr>
                <w:rFonts w:eastAsia="Calibri" w:cs="Arial"/>
              </w:rPr>
            </w:pPr>
            <w:r w:rsidRPr="00B76BE7">
              <w:rPr>
                <w:rFonts w:eastAsia="Calibri" w:cs="Arial"/>
              </w:rPr>
              <w:t>International</w:t>
            </w:r>
          </w:p>
        </w:tc>
      </w:tr>
      <w:tr w:rsidR="00607610" w:rsidRPr="00B76BE7" w:rsidTr="001C66CB">
        <w:trPr>
          <w:trHeight w:val="1358"/>
        </w:trPr>
        <w:tc>
          <w:tcPr>
            <w:tcW w:w="320" w:type="pct"/>
          </w:tcPr>
          <w:p w:rsidR="00634795" w:rsidRPr="00B76BE7" w:rsidRDefault="00634795" w:rsidP="00F5531F">
            <w:pPr>
              <w:rPr>
                <w:rFonts w:eastAsia="Calibri" w:cs="Arial"/>
              </w:rPr>
            </w:pPr>
            <w:r w:rsidRPr="00B76BE7">
              <w:rPr>
                <w:rFonts w:eastAsia="Calibri" w:cs="Arial"/>
              </w:rPr>
              <w:t>19</w:t>
            </w:r>
          </w:p>
        </w:tc>
        <w:tc>
          <w:tcPr>
            <w:tcW w:w="1447" w:type="pct"/>
          </w:tcPr>
          <w:p w:rsidR="00634795" w:rsidRPr="00B76BE7" w:rsidRDefault="00634795" w:rsidP="00F5531F">
            <w:pPr>
              <w:rPr>
                <w:rFonts w:eastAsia="Calibri" w:cs="Arial"/>
                <w:bCs/>
                <w:iCs/>
              </w:rPr>
            </w:pPr>
            <w:r w:rsidRPr="00B76BE7">
              <w:rPr>
                <w:rFonts w:eastAsia="Calibri" w:cs="Arial"/>
                <w:bCs/>
                <w:iCs/>
              </w:rPr>
              <w:t>Climate Change &amp; Natural Resources Development Strategies: Mountain Risks Management and Governance</w:t>
            </w:r>
            <w:r w:rsidR="00607610">
              <w:rPr>
                <w:rFonts w:eastAsia="Calibri" w:cs="Arial"/>
                <w:bCs/>
                <w:iCs/>
              </w:rPr>
              <w:t xml:space="preserve"> </w:t>
            </w:r>
            <w:r w:rsidR="00607610" w:rsidRPr="00607610">
              <w:rPr>
                <w:rFonts w:eastAsia="Calibri" w:cs="Arial"/>
                <w:b/>
                <w:bCs/>
                <w:iCs/>
              </w:rPr>
              <w:t>2014</w:t>
            </w:r>
          </w:p>
        </w:tc>
        <w:tc>
          <w:tcPr>
            <w:tcW w:w="1665" w:type="pct"/>
          </w:tcPr>
          <w:p w:rsidR="00607610" w:rsidRDefault="00607610" w:rsidP="00607610">
            <w:pPr>
              <w:spacing w:after="120"/>
              <w:rPr>
                <w:rFonts w:eastAsia="Calibri" w:cs="Arial"/>
              </w:rPr>
            </w:pPr>
            <w:r>
              <w:rPr>
                <w:rFonts w:eastAsia="Calibri" w:cs="Arial"/>
              </w:rPr>
              <w:t xml:space="preserve">1. </w:t>
            </w:r>
            <w:r w:rsidR="00634795" w:rsidRPr="00B76BE7">
              <w:rPr>
                <w:rFonts w:eastAsia="Calibri" w:cs="Arial"/>
              </w:rPr>
              <w:t>Mystic Hot Water Springs, Mysterious Geology and Magnanimous Technology to Unearth the Secrets</w:t>
            </w:r>
          </w:p>
          <w:p w:rsidR="00634795" w:rsidRDefault="00607610" w:rsidP="00607610">
            <w:pPr>
              <w:spacing w:after="120"/>
              <w:rPr>
                <w:rFonts w:eastAsia="Calibri" w:cs="Arial"/>
              </w:rPr>
            </w:pPr>
            <w:r>
              <w:rPr>
                <w:rFonts w:eastAsia="Calibri" w:cs="Arial"/>
              </w:rPr>
              <w:t xml:space="preserve">2. </w:t>
            </w:r>
            <w:r w:rsidRPr="00B76BE7">
              <w:rPr>
                <w:rFonts w:eastAsia="Calibri" w:cs="Arial"/>
              </w:rPr>
              <w:t>Mining Concessions and Mining Tenement System in Arunachal Pradesh : An Initiative</w:t>
            </w:r>
          </w:p>
          <w:p w:rsidR="00607610" w:rsidRPr="00B76BE7" w:rsidRDefault="00607610" w:rsidP="00F5531F">
            <w:pPr>
              <w:rPr>
                <w:rFonts w:eastAsia="Calibri" w:cs="Arial"/>
              </w:rPr>
            </w:pPr>
            <w:r>
              <w:rPr>
                <w:rFonts w:eastAsia="Calibri" w:cs="Arial"/>
              </w:rPr>
              <w:t xml:space="preserve">3. </w:t>
            </w:r>
            <w:r w:rsidRPr="00B76BE7">
              <w:rPr>
                <w:rFonts w:eastAsia="Calibri" w:cs="Arial"/>
              </w:rPr>
              <w:t xml:space="preserve">Brine Seepage in </w:t>
            </w:r>
            <w:proofErr w:type="spellStart"/>
            <w:r w:rsidRPr="00B76BE7">
              <w:rPr>
                <w:rFonts w:eastAsia="Calibri" w:cs="Arial"/>
              </w:rPr>
              <w:t>Tirap</w:t>
            </w:r>
            <w:proofErr w:type="spellEnd"/>
            <w:r w:rsidRPr="00B76BE7">
              <w:rPr>
                <w:rFonts w:eastAsia="Calibri" w:cs="Arial"/>
              </w:rPr>
              <w:t>, Arunachal Pradesh : Its Geological, Historical and  Contemporary Significance</w:t>
            </w:r>
          </w:p>
        </w:tc>
        <w:tc>
          <w:tcPr>
            <w:tcW w:w="830" w:type="pct"/>
          </w:tcPr>
          <w:p w:rsidR="00634795" w:rsidRPr="00B76BE7" w:rsidRDefault="00634795" w:rsidP="00F5531F">
            <w:pPr>
              <w:rPr>
                <w:rFonts w:eastAsia="Calibri" w:cs="Arial"/>
                <w:bCs/>
                <w:color w:val="000000"/>
              </w:rPr>
            </w:pPr>
            <w:r w:rsidRPr="00B76BE7">
              <w:rPr>
                <w:rFonts w:eastAsia="Calibri" w:cs="Arial"/>
                <w:bCs/>
                <w:color w:val="000000"/>
              </w:rPr>
              <w:t>Indian Geological Congress &amp; R G University</w:t>
            </w:r>
          </w:p>
        </w:tc>
        <w:tc>
          <w:tcPr>
            <w:tcW w:w="738" w:type="pct"/>
          </w:tcPr>
          <w:p w:rsidR="00634795" w:rsidRPr="00B76BE7" w:rsidRDefault="00634795" w:rsidP="00F5531F">
            <w:pPr>
              <w:rPr>
                <w:rFonts w:eastAsia="Calibri" w:cs="Arial"/>
              </w:rPr>
            </w:pPr>
            <w:r w:rsidRPr="00B76BE7">
              <w:rPr>
                <w:rFonts w:eastAsia="Calibri" w:cs="Arial"/>
              </w:rPr>
              <w:t>International</w:t>
            </w:r>
          </w:p>
        </w:tc>
      </w:tr>
      <w:tr w:rsidR="00607610" w:rsidRPr="00B76BE7" w:rsidTr="001C66CB">
        <w:trPr>
          <w:trHeight w:val="1399"/>
        </w:trPr>
        <w:tc>
          <w:tcPr>
            <w:tcW w:w="320" w:type="pct"/>
          </w:tcPr>
          <w:p w:rsidR="00607610" w:rsidRPr="00B76BE7" w:rsidRDefault="00607610" w:rsidP="00F5531F">
            <w:pPr>
              <w:rPr>
                <w:rFonts w:eastAsia="Calibri" w:cs="Arial"/>
              </w:rPr>
            </w:pPr>
            <w:r w:rsidRPr="00B76BE7">
              <w:rPr>
                <w:rFonts w:eastAsia="Calibri" w:cs="Arial"/>
              </w:rPr>
              <w:lastRenderedPageBreak/>
              <w:t>20</w:t>
            </w:r>
          </w:p>
        </w:tc>
        <w:tc>
          <w:tcPr>
            <w:tcW w:w="1447" w:type="pct"/>
          </w:tcPr>
          <w:p w:rsidR="00607610" w:rsidRPr="00B76BE7" w:rsidRDefault="00607610" w:rsidP="00F5531F">
            <w:pPr>
              <w:rPr>
                <w:rFonts w:eastAsia="Calibri" w:cs="Arial"/>
                <w:bCs/>
                <w:iCs/>
              </w:rPr>
            </w:pPr>
            <w:r w:rsidRPr="00B76BE7">
              <w:rPr>
                <w:rFonts w:eastAsia="Calibri" w:cs="Arial"/>
                <w:bCs/>
                <w:iCs/>
              </w:rPr>
              <w:t>International</w:t>
            </w:r>
          </w:p>
          <w:p w:rsidR="00607610" w:rsidRPr="00B76BE7" w:rsidRDefault="00607610" w:rsidP="00F5531F">
            <w:pPr>
              <w:rPr>
                <w:rFonts w:eastAsia="Calibri" w:cs="Arial"/>
                <w:bCs/>
                <w:iCs/>
              </w:rPr>
            </w:pPr>
            <w:r w:rsidRPr="00B76BE7">
              <w:rPr>
                <w:rFonts w:eastAsia="Calibri" w:cs="Arial"/>
                <w:bCs/>
                <w:iCs/>
              </w:rPr>
              <w:t>Symposium on</w:t>
            </w:r>
          </w:p>
          <w:p w:rsidR="00607610" w:rsidRPr="00B76BE7" w:rsidRDefault="00607610" w:rsidP="00F5531F">
            <w:pPr>
              <w:rPr>
                <w:rFonts w:eastAsia="Calibri" w:cs="Arial"/>
                <w:bCs/>
                <w:iCs/>
              </w:rPr>
            </w:pPr>
            <w:r w:rsidRPr="00B76BE7">
              <w:rPr>
                <w:rFonts w:eastAsia="Calibri" w:cs="Arial"/>
                <w:bCs/>
                <w:iCs/>
              </w:rPr>
              <w:t>Operational Remote Sensing</w:t>
            </w:r>
          </w:p>
          <w:p w:rsidR="00607610" w:rsidRPr="00B76BE7" w:rsidRDefault="00607610" w:rsidP="00F5531F">
            <w:pPr>
              <w:rPr>
                <w:rFonts w:eastAsia="Calibri" w:cs="Arial"/>
                <w:bCs/>
                <w:iCs/>
              </w:rPr>
            </w:pPr>
            <w:r w:rsidRPr="00B76BE7">
              <w:rPr>
                <w:rFonts w:eastAsia="Calibri" w:cs="Arial"/>
                <w:bCs/>
                <w:iCs/>
              </w:rPr>
              <w:t>Applications:</w:t>
            </w:r>
          </w:p>
          <w:p w:rsidR="00607610" w:rsidRPr="00B76BE7" w:rsidRDefault="00607610" w:rsidP="00F5531F">
            <w:pPr>
              <w:rPr>
                <w:rFonts w:eastAsia="Calibri" w:cs="Arial"/>
                <w:bCs/>
                <w:iCs/>
              </w:rPr>
            </w:pPr>
            <w:r w:rsidRPr="00B76BE7">
              <w:rPr>
                <w:rFonts w:eastAsia="Calibri" w:cs="Arial"/>
                <w:bCs/>
                <w:iCs/>
              </w:rPr>
              <w:t>Opportunities, Progress and</w:t>
            </w:r>
          </w:p>
          <w:p w:rsidR="00607610" w:rsidRPr="00B76BE7" w:rsidRDefault="00607610" w:rsidP="00F5531F">
            <w:pPr>
              <w:rPr>
                <w:rFonts w:eastAsia="Calibri" w:cs="Arial"/>
                <w:bCs/>
                <w:iCs/>
              </w:rPr>
            </w:pPr>
            <w:r w:rsidRPr="00B76BE7">
              <w:rPr>
                <w:rFonts w:eastAsia="Calibri" w:cs="Arial"/>
                <w:bCs/>
                <w:iCs/>
              </w:rPr>
              <w:t>Challenges</w:t>
            </w:r>
            <w:r w:rsidR="009461D4">
              <w:rPr>
                <w:rFonts w:eastAsia="Calibri" w:cs="Arial"/>
                <w:bCs/>
                <w:iCs/>
              </w:rPr>
              <w:t xml:space="preserve">, </w:t>
            </w:r>
            <w:r w:rsidR="009461D4" w:rsidRPr="009461D4">
              <w:rPr>
                <w:rFonts w:eastAsia="Calibri" w:cs="Arial"/>
                <w:b/>
                <w:bCs/>
                <w:iCs/>
              </w:rPr>
              <w:t>2014</w:t>
            </w:r>
          </w:p>
        </w:tc>
        <w:tc>
          <w:tcPr>
            <w:tcW w:w="1665" w:type="pct"/>
          </w:tcPr>
          <w:p w:rsidR="00607610" w:rsidRPr="00B76BE7" w:rsidRDefault="00607610" w:rsidP="00F5531F">
            <w:pPr>
              <w:rPr>
                <w:rFonts w:eastAsia="Calibri" w:cs="Arial"/>
              </w:rPr>
            </w:pPr>
            <w:r w:rsidRPr="00B76BE7">
              <w:rPr>
                <w:rFonts w:eastAsia="Calibri" w:cs="Arial"/>
              </w:rPr>
              <w:t>Annual and Seasonal Variation of Forest Vigor in Arunachal Pradesh: A study Using MODIS EVI Data</w:t>
            </w:r>
          </w:p>
        </w:tc>
        <w:tc>
          <w:tcPr>
            <w:tcW w:w="830" w:type="pct"/>
          </w:tcPr>
          <w:p w:rsidR="00607610" w:rsidRPr="00B76BE7" w:rsidRDefault="00607610" w:rsidP="00F5531F">
            <w:pPr>
              <w:rPr>
                <w:rFonts w:eastAsia="Calibri" w:cs="Arial"/>
                <w:bCs/>
                <w:color w:val="000000"/>
              </w:rPr>
            </w:pPr>
            <w:r w:rsidRPr="00B76BE7">
              <w:rPr>
                <w:rFonts w:eastAsia="Calibri" w:cs="Arial"/>
                <w:bCs/>
                <w:iCs/>
              </w:rPr>
              <w:t>ISPRS TC VIII</w:t>
            </w:r>
          </w:p>
        </w:tc>
        <w:tc>
          <w:tcPr>
            <w:tcW w:w="738" w:type="pct"/>
          </w:tcPr>
          <w:p w:rsidR="00607610" w:rsidRPr="00B76BE7" w:rsidRDefault="00607610" w:rsidP="00F5531F">
            <w:pPr>
              <w:rPr>
                <w:rFonts w:eastAsia="Calibri" w:cs="Arial"/>
              </w:rPr>
            </w:pPr>
            <w:r w:rsidRPr="00B76BE7">
              <w:rPr>
                <w:rFonts w:eastAsia="Calibri" w:cs="Arial"/>
              </w:rPr>
              <w:t>International</w:t>
            </w:r>
          </w:p>
        </w:tc>
      </w:tr>
      <w:tr w:rsidR="009461D4" w:rsidRPr="00B76BE7" w:rsidTr="001C66CB">
        <w:trPr>
          <w:trHeight w:val="1405"/>
        </w:trPr>
        <w:tc>
          <w:tcPr>
            <w:tcW w:w="320" w:type="pct"/>
          </w:tcPr>
          <w:p w:rsidR="009461D4" w:rsidRPr="00B76BE7" w:rsidRDefault="009461D4" w:rsidP="00F5531F">
            <w:pPr>
              <w:rPr>
                <w:rFonts w:eastAsia="Calibri" w:cs="Arial"/>
              </w:rPr>
            </w:pPr>
            <w:r w:rsidRPr="00B76BE7">
              <w:rPr>
                <w:rFonts w:eastAsia="Calibri" w:cs="Arial"/>
              </w:rPr>
              <w:t>21</w:t>
            </w:r>
          </w:p>
        </w:tc>
        <w:tc>
          <w:tcPr>
            <w:tcW w:w="1447" w:type="pct"/>
          </w:tcPr>
          <w:p w:rsidR="009461D4" w:rsidRPr="00B76BE7" w:rsidRDefault="009461D4" w:rsidP="006416C6">
            <w:pPr>
              <w:rPr>
                <w:rFonts w:eastAsia="Calibri" w:cs="Arial"/>
                <w:bCs/>
                <w:iCs/>
              </w:rPr>
            </w:pPr>
            <w:r w:rsidRPr="006A699F">
              <w:rPr>
                <w:rFonts w:eastAsia="Calibri" w:cs="Arial"/>
                <w:bCs/>
                <w:iCs/>
              </w:rPr>
              <w:t>Enhancement of livelihood and biodiversity conservation through community based organization</w:t>
            </w:r>
            <w:r>
              <w:rPr>
                <w:rFonts w:eastAsia="Calibri" w:cs="Arial"/>
                <w:bCs/>
                <w:iCs/>
              </w:rPr>
              <w:t xml:space="preserve">, </w:t>
            </w:r>
            <w:r w:rsidRPr="009461D4">
              <w:rPr>
                <w:rFonts w:eastAsia="Calibri" w:cs="Arial"/>
                <w:b/>
                <w:bCs/>
                <w:iCs/>
              </w:rPr>
              <w:t>2015</w:t>
            </w:r>
          </w:p>
        </w:tc>
        <w:tc>
          <w:tcPr>
            <w:tcW w:w="1665" w:type="pct"/>
          </w:tcPr>
          <w:p w:rsidR="009461D4" w:rsidRPr="00B76BE7" w:rsidRDefault="009461D4" w:rsidP="006416C6">
            <w:pPr>
              <w:rPr>
                <w:rFonts w:eastAsia="Calibri" w:cs="Arial"/>
              </w:rPr>
            </w:pPr>
            <w:r w:rsidRPr="0098615C">
              <w:rPr>
                <w:rFonts w:eastAsia="Calibri" w:cs="Arial"/>
              </w:rPr>
              <w:t>Landscape Ecological Approach in Addressing Sustainability Issues</w:t>
            </w:r>
          </w:p>
        </w:tc>
        <w:tc>
          <w:tcPr>
            <w:tcW w:w="830" w:type="pct"/>
          </w:tcPr>
          <w:p w:rsidR="009461D4" w:rsidRPr="00B76BE7" w:rsidRDefault="009461D4" w:rsidP="006416C6">
            <w:pPr>
              <w:rPr>
                <w:rFonts w:eastAsia="Calibri" w:cs="Arial"/>
                <w:bCs/>
                <w:iCs/>
              </w:rPr>
            </w:pPr>
            <w:proofErr w:type="spellStart"/>
            <w:r>
              <w:rPr>
                <w:rFonts w:cs="Arial"/>
                <w:color w:val="515151"/>
                <w:sz w:val="21"/>
                <w:szCs w:val="21"/>
                <w:shd w:val="clear" w:color="auto" w:fill="F9F9F9"/>
              </w:rPr>
              <w:t>MoEF</w:t>
            </w:r>
            <w:proofErr w:type="spellEnd"/>
            <w:r>
              <w:rPr>
                <w:rFonts w:cs="Arial"/>
                <w:color w:val="515151"/>
                <w:sz w:val="21"/>
                <w:szCs w:val="21"/>
                <w:shd w:val="clear" w:color="auto" w:fill="F9F9F9"/>
              </w:rPr>
              <w:t xml:space="preserve"> &amp; CC, New Delhi; IIFM Bhopal and NERIST</w:t>
            </w:r>
          </w:p>
        </w:tc>
        <w:tc>
          <w:tcPr>
            <w:tcW w:w="738" w:type="pct"/>
          </w:tcPr>
          <w:p w:rsidR="009461D4" w:rsidRPr="00B76BE7" w:rsidRDefault="009461D4" w:rsidP="006416C6">
            <w:pPr>
              <w:rPr>
                <w:rFonts w:eastAsia="Calibri" w:cs="Arial"/>
              </w:rPr>
            </w:pPr>
            <w:r>
              <w:rPr>
                <w:rFonts w:eastAsia="Calibri" w:cs="Arial"/>
              </w:rPr>
              <w:t>National</w:t>
            </w:r>
          </w:p>
        </w:tc>
      </w:tr>
      <w:tr w:rsidR="009461D4" w:rsidRPr="00B76BE7" w:rsidTr="001C66CB">
        <w:trPr>
          <w:trHeight w:val="1424"/>
        </w:trPr>
        <w:tc>
          <w:tcPr>
            <w:tcW w:w="320" w:type="pct"/>
          </w:tcPr>
          <w:p w:rsidR="009461D4" w:rsidRPr="00B76BE7" w:rsidRDefault="009461D4" w:rsidP="00F5531F">
            <w:pPr>
              <w:rPr>
                <w:rFonts w:eastAsia="Calibri" w:cs="Arial"/>
              </w:rPr>
            </w:pPr>
            <w:r w:rsidRPr="00B76BE7">
              <w:rPr>
                <w:rFonts w:eastAsia="Calibri" w:cs="Arial"/>
              </w:rPr>
              <w:t>22</w:t>
            </w:r>
          </w:p>
        </w:tc>
        <w:tc>
          <w:tcPr>
            <w:tcW w:w="1447" w:type="pct"/>
          </w:tcPr>
          <w:p w:rsidR="009461D4" w:rsidRPr="00B76BE7" w:rsidRDefault="009461D4" w:rsidP="00F5531F">
            <w:pPr>
              <w:rPr>
                <w:rFonts w:eastAsia="Calibri" w:cs="Arial"/>
                <w:bCs/>
                <w:iCs/>
              </w:rPr>
            </w:pPr>
            <w:r w:rsidRPr="00B76BE7">
              <w:rPr>
                <w:rFonts w:eastAsia="Calibri" w:cs="Arial"/>
                <w:bCs/>
                <w:iCs/>
              </w:rPr>
              <w:t>Seminar</w:t>
            </w:r>
            <w:r>
              <w:rPr>
                <w:rFonts w:eastAsia="Calibri" w:cs="Arial"/>
                <w:bCs/>
                <w:iCs/>
              </w:rPr>
              <w:t xml:space="preserve"> on  </w:t>
            </w:r>
            <w:r w:rsidRPr="00B76BE7">
              <w:rPr>
                <w:rFonts w:eastAsia="Calibri" w:cs="Arial"/>
                <w:bCs/>
                <w:iCs/>
              </w:rPr>
              <w:t>Environmental Changes and Challenges: Local</w:t>
            </w:r>
          </w:p>
          <w:p w:rsidR="009461D4" w:rsidRPr="00B76BE7" w:rsidRDefault="009461D4" w:rsidP="00F5531F">
            <w:pPr>
              <w:rPr>
                <w:rFonts w:eastAsia="Calibri" w:cs="Arial"/>
                <w:bCs/>
                <w:iCs/>
              </w:rPr>
            </w:pPr>
            <w:r w:rsidRPr="00B76BE7">
              <w:rPr>
                <w:rFonts w:eastAsia="Calibri" w:cs="Arial"/>
                <w:bCs/>
                <w:iCs/>
              </w:rPr>
              <w:t>Regional and Global Perspectives</w:t>
            </w:r>
            <w:r>
              <w:rPr>
                <w:rFonts w:eastAsia="Calibri" w:cs="Arial"/>
                <w:bCs/>
                <w:iCs/>
              </w:rPr>
              <w:t xml:space="preserve">, </w:t>
            </w:r>
            <w:r w:rsidRPr="009461D4">
              <w:rPr>
                <w:rFonts w:eastAsia="Calibri" w:cs="Arial"/>
                <w:b/>
                <w:bCs/>
                <w:iCs/>
              </w:rPr>
              <w:t>2015</w:t>
            </w:r>
          </w:p>
        </w:tc>
        <w:tc>
          <w:tcPr>
            <w:tcW w:w="1665" w:type="pct"/>
          </w:tcPr>
          <w:p w:rsidR="009461D4" w:rsidRDefault="009461D4" w:rsidP="00F5531F">
            <w:pPr>
              <w:rPr>
                <w:rFonts w:eastAsia="Calibri" w:cs="Arial"/>
              </w:rPr>
            </w:pPr>
            <w:r>
              <w:rPr>
                <w:rFonts w:eastAsia="Calibri" w:cs="Arial"/>
              </w:rPr>
              <w:t>Chaired a Technical Session</w:t>
            </w:r>
          </w:p>
          <w:p w:rsidR="009461D4" w:rsidRPr="00B76BE7" w:rsidRDefault="009461D4" w:rsidP="00F5531F">
            <w:pPr>
              <w:rPr>
                <w:rFonts w:eastAsia="Calibri" w:cs="Arial"/>
              </w:rPr>
            </w:pPr>
            <w:r>
              <w:rPr>
                <w:rFonts w:eastAsia="Calibri" w:cs="Arial"/>
              </w:rPr>
              <w:t xml:space="preserve">&amp; presented Paper on </w:t>
            </w:r>
            <w:r w:rsidRPr="00B76BE7">
              <w:rPr>
                <w:rFonts w:eastAsia="Calibri" w:cs="Arial"/>
              </w:rPr>
              <w:t xml:space="preserve"> Population, Development and Assessment of Environmental Change: An Ecological Landscape Analysis</w:t>
            </w:r>
          </w:p>
        </w:tc>
        <w:tc>
          <w:tcPr>
            <w:tcW w:w="830" w:type="pct"/>
          </w:tcPr>
          <w:p w:rsidR="009461D4" w:rsidRPr="00B76BE7" w:rsidRDefault="009461D4" w:rsidP="00F5531F">
            <w:pPr>
              <w:rPr>
                <w:rFonts w:eastAsia="Calibri" w:cs="Arial"/>
                <w:bCs/>
                <w:iCs/>
              </w:rPr>
            </w:pPr>
            <w:proofErr w:type="spellStart"/>
            <w:r w:rsidRPr="00B76BE7">
              <w:rPr>
                <w:rFonts w:eastAsia="Calibri" w:cs="Arial"/>
                <w:bCs/>
                <w:iCs/>
              </w:rPr>
              <w:t>IIG</w:t>
            </w:r>
            <w:proofErr w:type="spellEnd"/>
            <w:r w:rsidRPr="00B76BE7">
              <w:rPr>
                <w:rFonts w:eastAsia="Calibri" w:cs="Arial"/>
                <w:bCs/>
                <w:iCs/>
              </w:rPr>
              <w:t xml:space="preserve"> &amp; </w:t>
            </w:r>
            <w:proofErr w:type="spellStart"/>
            <w:r w:rsidRPr="00B76BE7">
              <w:rPr>
                <w:rFonts w:eastAsia="Calibri" w:cs="Arial"/>
                <w:bCs/>
                <w:iCs/>
              </w:rPr>
              <w:t>Gauhati</w:t>
            </w:r>
            <w:proofErr w:type="spellEnd"/>
            <w:r w:rsidRPr="00B76BE7">
              <w:rPr>
                <w:rFonts w:eastAsia="Calibri" w:cs="Arial"/>
                <w:bCs/>
                <w:iCs/>
              </w:rPr>
              <w:t xml:space="preserve"> University</w:t>
            </w:r>
          </w:p>
        </w:tc>
        <w:tc>
          <w:tcPr>
            <w:tcW w:w="738" w:type="pct"/>
          </w:tcPr>
          <w:p w:rsidR="009461D4" w:rsidRPr="00B76BE7" w:rsidRDefault="009461D4" w:rsidP="00F5531F">
            <w:pPr>
              <w:rPr>
                <w:rFonts w:eastAsia="Calibri" w:cs="Arial"/>
              </w:rPr>
            </w:pPr>
            <w:r w:rsidRPr="00B76BE7">
              <w:rPr>
                <w:rFonts w:eastAsia="Calibri" w:cs="Arial"/>
              </w:rPr>
              <w:t>International</w:t>
            </w:r>
          </w:p>
        </w:tc>
      </w:tr>
      <w:tr w:rsidR="009461D4" w:rsidRPr="00B76BE7" w:rsidTr="001C66CB">
        <w:trPr>
          <w:trHeight w:val="1706"/>
        </w:trPr>
        <w:tc>
          <w:tcPr>
            <w:tcW w:w="320" w:type="pct"/>
          </w:tcPr>
          <w:p w:rsidR="009461D4" w:rsidRPr="00B76BE7" w:rsidRDefault="009461D4" w:rsidP="00F5531F">
            <w:pPr>
              <w:rPr>
                <w:rFonts w:eastAsia="Calibri" w:cs="Arial"/>
              </w:rPr>
            </w:pPr>
            <w:r w:rsidRPr="00B76BE7">
              <w:rPr>
                <w:rFonts w:eastAsia="Calibri" w:cs="Arial"/>
              </w:rPr>
              <w:t>23</w:t>
            </w:r>
          </w:p>
        </w:tc>
        <w:tc>
          <w:tcPr>
            <w:tcW w:w="1447" w:type="pct"/>
          </w:tcPr>
          <w:p w:rsidR="009461D4" w:rsidRPr="00B76BE7" w:rsidRDefault="009461D4" w:rsidP="00FB59DA">
            <w:pPr>
              <w:rPr>
                <w:rFonts w:eastAsia="Calibri" w:cs="Arial"/>
                <w:bCs/>
                <w:iCs/>
              </w:rPr>
            </w:pPr>
            <w:r w:rsidRPr="008C590D">
              <w:rPr>
                <w:rFonts w:eastAsia="Calibri" w:cs="Arial"/>
                <w:bCs/>
                <w:iCs/>
              </w:rPr>
              <w:t>Seminar</w:t>
            </w:r>
            <w:r>
              <w:rPr>
                <w:rFonts w:eastAsia="Calibri" w:cs="Arial"/>
                <w:bCs/>
                <w:iCs/>
              </w:rPr>
              <w:t xml:space="preserve"> on </w:t>
            </w:r>
            <w:r w:rsidRPr="008C590D">
              <w:rPr>
                <w:rFonts w:eastAsia="Calibri" w:cs="Arial"/>
                <w:bCs/>
                <w:iCs/>
              </w:rPr>
              <w:t>Aboriginal Resource Management</w:t>
            </w:r>
            <w:r>
              <w:rPr>
                <w:rFonts w:eastAsia="Calibri" w:cs="Arial"/>
                <w:bCs/>
                <w:iCs/>
              </w:rPr>
              <w:t xml:space="preserve">, </w:t>
            </w:r>
            <w:r w:rsidRPr="008C590D">
              <w:rPr>
                <w:rFonts w:eastAsia="Calibri" w:cs="Arial"/>
                <w:b/>
                <w:bCs/>
                <w:iCs/>
              </w:rPr>
              <w:t>2016</w:t>
            </w:r>
          </w:p>
        </w:tc>
        <w:tc>
          <w:tcPr>
            <w:tcW w:w="1665" w:type="pct"/>
          </w:tcPr>
          <w:p w:rsidR="009461D4" w:rsidRPr="00B76BE7" w:rsidRDefault="009461D4" w:rsidP="008C590D">
            <w:pPr>
              <w:rPr>
                <w:rFonts w:eastAsia="Calibri" w:cs="Arial"/>
              </w:rPr>
            </w:pPr>
            <w:r w:rsidRPr="008C590D">
              <w:rPr>
                <w:rFonts w:eastAsia="Calibri" w:cs="Arial"/>
                <w:bCs/>
                <w:iCs/>
              </w:rPr>
              <w:t xml:space="preserve">Resource person and chaired a technical Session </w:t>
            </w:r>
            <w:r>
              <w:rPr>
                <w:rFonts w:eastAsia="Calibri" w:cs="Arial"/>
                <w:bCs/>
                <w:iCs/>
              </w:rPr>
              <w:t>Theme:</w:t>
            </w:r>
            <w:r w:rsidRPr="008C590D">
              <w:rPr>
                <w:rFonts w:eastAsia="Calibri" w:cs="Arial"/>
                <w:bCs/>
                <w:iCs/>
              </w:rPr>
              <w:t xml:space="preserve"> Development Paradigm</w:t>
            </w:r>
            <w:r>
              <w:rPr>
                <w:rFonts w:eastAsia="Calibri" w:cs="Arial"/>
                <w:bCs/>
                <w:iCs/>
              </w:rPr>
              <w:t>s</w:t>
            </w:r>
          </w:p>
        </w:tc>
        <w:tc>
          <w:tcPr>
            <w:tcW w:w="830" w:type="pct"/>
          </w:tcPr>
          <w:p w:rsidR="009461D4" w:rsidRPr="00B76BE7" w:rsidRDefault="009461D4" w:rsidP="008C590D">
            <w:pPr>
              <w:rPr>
                <w:rFonts w:eastAsia="Calibri" w:cs="Arial"/>
                <w:bCs/>
                <w:iCs/>
              </w:rPr>
            </w:pPr>
            <w:proofErr w:type="spellStart"/>
            <w:r>
              <w:rPr>
                <w:rFonts w:eastAsia="Calibri" w:cs="Arial"/>
                <w:bCs/>
                <w:iCs/>
              </w:rPr>
              <w:t>JNC</w:t>
            </w:r>
            <w:proofErr w:type="spellEnd"/>
            <w:r>
              <w:rPr>
                <w:rFonts w:eastAsia="Calibri" w:cs="Arial"/>
                <w:bCs/>
                <w:iCs/>
              </w:rPr>
              <w:t xml:space="preserve">, </w:t>
            </w:r>
            <w:proofErr w:type="spellStart"/>
            <w:r>
              <w:rPr>
                <w:rFonts w:eastAsia="Calibri" w:cs="Arial"/>
                <w:bCs/>
                <w:iCs/>
              </w:rPr>
              <w:t>Pasighat</w:t>
            </w:r>
            <w:proofErr w:type="spellEnd"/>
            <w:r>
              <w:rPr>
                <w:rFonts w:eastAsia="Calibri" w:cs="Arial"/>
                <w:bCs/>
                <w:iCs/>
              </w:rPr>
              <w:t>,</w:t>
            </w:r>
          </w:p>
        </w:tc>
        <w:tc>
          <w:tcPr>
            <w:tcW w:w="738" w:type="pct"/>
          </w:tcPr>
          <w:p w:rsidR="009461D4" w:rsidRPr="00B76BE7" w:rsidRDefault="009461D4" w:rsidP="00F5531F">
            <w:pPr>
              <w:rPr>
                <w:rFonts w:eastAsia="Calibri" w:cs="Arial"/>
              </w:rPr>
            </w:pPr>
            <w:r>
              <w:rPr>
                <w:rFonts w:eastAsia="Calibri" w:cs="Arial"/>
              </w:rPr>
              <w:t>National</w:t>
            </w:r>
          </w:p>
        </w:tc>
      </w:tr>
      <w:tr w:rsidR="009461D4" w:rsidRPr="00B76BE7" w:rsidTr="001C66CB">
        <w:trPr>
          <w:trHeight w:val="818"/>
        </w:trPr>
        <w:tc>
          <w:tcPr>
            <w:tcW w:w="320" w:type="pct"/>
          </w:tcPr>
          <w:p w:rsidR="009461D4" w:rsidRPr="00B76BE7" w:rsidRDefault="009461D4" w:rsidP="00F5531F">
            <w:pPr>
              <w:rPr>
                <w:rFonts w:eastAsia="Calibri" w:cs="Arial"/>
              </w:rPr>
            </w:pPr>
            <w:r w:rsidRPr="00B76BE7">
              <w:rPr>
                <w:rFonts w:eastAsia="Calibri" w:cs="Arial"/>
              </w:rPr>
              <w:t>24</w:t>
            </w:r>
          </w:p>
        </w:tc>
        <w:tc>
          <w:tcPr>
            <w:tcW w:w="1447" w:type="pct"/>
          </w:tcPr>
          <w:p w:rsidR="009461D4" w:rsidRPr="008C590D" w:rsidRDefault="009461D4" w:rsidP="008C590D">
            <w:pPr>
              <w:rPr>
                <w:rFonts w:eastAsia="Calibri" w:cs="Arial"/>
              </w:rPr>
            </w:pPr>
            <w:r>
              <w:rPr>
                <w:rFonts w:eastAsia="Calibri" w:cs="Arial"/>
                <w:bCs/>
                <w:iCs/>
              </w:rPr>
              <w:t>Conference on</w:t>
            </w:r>
            <w:r w:rsidRPr="008C590D">
              <w:rPr>
                <w:rFonts w:eastAsia="Calibri" w:cs="Arial"/>
                <w:bCs/>
                <w:iCs/>
              </w:rPr>
              <w:t xml:space="preserve"> Global</w:t>
            </w:r>
            <w:r>
              <w:rPr>
                <w:rFonts w:eastAsia="Calibri" w:cs="Arial"/>
                <w:bCs/>
                <w:iCs/>
              </w:rPr>
              <w:t xml:space="preserve"> </w:t>
            </w:r>
            <w:r w:rsidRPr="008C590D">
              <w:rPr>
                <w:rFonts w:eastAsia="Calibri" w:cs="Arial"/>
                <w:bCs/>
                <w:iCs/>
              </w:rPr>
              <w:t>Biodiversity, Climate Cha</w:t>
            </w:r>
            <w:r>
              <w:rPr>
                <w:rFonts w:eastAsia="Calibri" w:cs="Arial"/>
                <w:bCs/>
                <w:iCs/>
              </w:rPr>
              <w:t xml:space="preserve">nge and Sustainable Development, </w:t>
            </w:r>
            <w:r w:rsidRPr="008C590D">
              <w:rPr>
                <w:rFonts w:eastAsia="Calibri" w:cs="Arial"/>
                <w:b/>
                <w:bCs/>
                <w:iCs/>
              </w:rPr>
              <w:t>2016</w:t>
            </w:r>
          </w:p>
        </w:tc>
        <w:tc>
          <w:tcPr>
            <w:tcW w:w="1665" w:type="pct"/>
          </w:tcPr>
          <w:p w:rsidR="009461D4" w:rsidRPr="008C590D" w:rsidRDefault="009461D4" w:rsidP="008C590D">
            <w:pPr>
              <w:rPr>
                <w:rFonts w:eastAsia="Calibri" w:cs="Arial"/>
              </w:rPr>
            </w:pPr>
            <w:r w:rsidRPr="008C590D">
              <w:rPr>
                <w:rFonts w:eastAsia="Calibri" w:cs="Arial"/>
                <w:bCs/>
                <w:iCs/>
              </w:rPr>
              <w:t>Resource Person and Chairperson of Technical Session</w:t>
            </w:r>
          </w:p>
        </w:tc>
        <w:tc>
          <w:tcPr>
            <w:tcW w:w="830" w:type="pct"/>
          </w:tcPr>
          <w:p w:rsidR="009461D4" w:rsidRPr="008C590D" w:rsidRDefault="009461D4" w:rsidP="00F5531F">
            <w:pPr>
              <w:rPr>
                <w:rFonts w:eastAsia="Calibri" w:cs="Arial"/>
              </w:rPr>
            </w:pPr>
            <w:r>
              <w:rPr>
                <w:rFonts w:eastAsia="Calibri" w:cs="Arial"/>
              </w:rPr>
              <w:t>Center for Excellence in Biodiversity</w:t>
            </w:r>
          </w:p>
        </w:tc>
        <w:tc>
          <w:tcPr>
            <w:tcW w:w="738" w:type="pct"/>
          </w:tcPr>
          <w:p w:rsidR="009461D4" w:rsidRDefault="009461D4" w:rsidP="00F5531F">
            <w:pPr>
              <w:rPr>
                <w:rFonts w:eastAsia="Calibri" w:cs="Arial"/>
              </w:rPr>
            </w:pPr>
            <w:r>
              <w:rPr>
                <w:rFonts w:eastAsia="Calibri" w:cs="Arial"/>
              </w:rPr>
              <w:t>International</w:t>
            </w:r>
          </w:p>
        </w:tc>
      </w:tr>
      <w:tr w:rsidR="001C66CB" w:rsidRPr="00B76BE7" w:rsidTr="001C66CB">
        <w:trPr>
          <w:trHeight w:val="1405"/>
        </w:trPr>
        <w:tc>
          <w:tcPr>
            <w:tcW w:w="320" w:type="pct"/>
          </w:tcPr>
          <w:p w:rsidR="001C66CB" w:rsidRPr="00B76BE7" w:rsidRDefault="001C66CB" w:rsidP="00F5531F">
            <w:pPr>
              <w:rPr>
                <w:rFonts w:eastAsia="Calibri" w:cs="Arial"/>
              </w:rPr>
            </w:pPr>
            <w:r w:rsidRPr="00B76BE7">
              <w:rPr>
                <w:rFonts w:eastAsia="Calibri" w:cs="Arial"/>
              </w:rPr>
              <w:t>25</w:t>
            </w:r>
          </w:p>
        </w:tc>
        <w:tc>
          <w:tcPr>
            <w:tcW w:w="1447" w:type="pct"/>
          </w:tcPr>
          <w:p w:rsidR="001C66CB" w:rsidRPr="008C590D" w:rsidRDefault="001C66CB" w:rsidP="008C590D">
            <w:pPr>
              <w:rPr>
                <w:rFonts w:eastAsia="Calibri" w:cs="Arial"/>
              </w:rPr>
            </w:pPr>
            <w:r w:rsidRPr="008C590D">
              <w:rPr>
                <w:rFonts w:eastAsia="Calibri" w:cs="Arial"/>
              </w:rPr>
              <w:t>29th Conference of Indian Institute of Geomorphologists (</w:t>
            </w:r>
            <w:proofErr w:type="spellStart"/>
            <w:r w:rsidRPr="008C590D">
              <w:rPr>
                <w:rFonts w:eastAsia="Calibri" w:cs="Arial"/>
              </w:rPr>
              <w:t>IGI</w:t>
            </w:r>
            <w:proofErr w:type="spellEnd"/>
            <w:r w:rsidRPr="008C590D">
              <w:rPr>
                <w:rFonts w:eastAsia="Calibri" w:cs="Arial"/>
              </w:rPr>
              <w:t>),</w:t>
            </w:r>
            <w:r>
              <w:rPr>
                <w:rFonts w:eastAsia="Calibri" w:cs="Arial"/>
              </w:rPr>
              <w:t xml:space="preserve"> </w:t>
            </w:r>
            <w:r w:rsidRPr="008C590D">
              <w:rPr>
                <w:rFonts w:eastAsia="Calibri" w:cs="Arial"/>
                <w:b/>
              </w:rPr>
              <w:t>2016</w:t>
            </w:r>
          </w:p>
          <w:p w:rsidR="001C66CB" w:rsidRPr="008C590D" w:rsidRDefault="001C66CB" w:rsidP="008C590D">
            <w:pPr>
              <w:rPr>
                <w:rFonts w:eastAsia="Calibri" w:cs="Arial"/>
              </w:rPr>
            </w:pPr>
          </w:p>
        </w:tc>
        <w:tc>
          <w:tcPr>
            <w:tcW w:w="1665" w:type="pct"/>
          </w:tcPr>
          <w:p w:rsidR="001C66CB" w:rsidRPr="008C590D" w:rsidRDefault="001C66CB" w:rsidP="008C590D">
            <w:pPr>
              <w:rPr>
                <w:rFonts w:eastAsia="Calibri" w:cs="Arial"/>
              </w:rPr>
            </w:pPr>
            <w:r>
              <w:rPr>
                <w:rFonts w:eastAsia="Calibri" w:cs="Arial"/>
              </w:rPr>
              <w:t xml:space="preserve">Chaired Technical Session and </w:t>
            </w:r>
            <w:r w:rsidRPr="008C590D">
              <w:rPr>
                <w:rFonts w:eastAsia="Calibri" w:cs="Arial"/>
              </w:rPr>
              <w:t>Presented Paper on Evaluating Acceptability of Predicted TWI in</w:t>
            </w:r>
          </w:p>
          <w:p w:rsidR="001C66CB" w:rsidRPr="008C590D" w:rsidRDefault="001C66CB" w:rsidP="008C590D">
            <w:pPr>
              <w:rPr>
                <w:rFonts w:eastAsia="Calibri" w:cs="Arial"/>
              </w:rPr>
            </w:pPr>
            <w:r w:rsidRPr="008C590D">
              <w:rPr>
                <w:rFonts w:eastAsia="Calibri" w:cs="Arial"/>
              </w:rPr>
              <w:t>Mountain Catchments.</w:t>
            </w:r>
          </w:p>
        </w:tc>
        <w:tc>
          <w:tcPr>
            <w:tcW w:w="830" w:type="pct"/>
          </w:tcPr>
          <w:p w:rsidR="001C66CB" w:rsidRPr="008C590D" w:rsidRDefault="001C66CB" w:rsidP="00F5531F">
            <w:pPr>
              <w:rPr>
                <w:rFonts w:eastAsia="Calibri" w:cs="Arial"/>
              </w:rPr>
            </w:pPr>
            <w:r w:rsidRPr="008C590D">
              <w:rPr>
                <w:rFonts w:eastAsia="Calibri" w:cs="Arial"/>
              </w:rPr>
              <w:t>Calcutta University, Kolkata.</w:t>
            </w:r>
          </w:p>
        </w:tc>
        <w:tc>
          <w:tcPr>
            <w:tcW w:w="738" w:type="pct"/>
          </w:tcPr>
          <w:p w:rsidR="001C66CB" w:rsidRDefault="001C66CB" w:rsidP="00F5531F">
            <w:pPr>
              <w:rPr>
                <w:rFonts w:eastAsia="Calibri" w:cs="Arial"/>
              </w:rPr>
            </w:pPr>
            <w:r>
              <w:rPr>
                <w:rFonts w:eastAsia="Calibri" w:cs="Arial"/>
              </w:rPr>
              <w:t>National</w:t>
            </w:r>
          </w:p>
        </w:tc>
      </w:tr>
      <w:tr w:rsidR="001C66CB" w:rsidRPr="00B76BE7" w:rsidTr="001C66CB">
        <w:trPr>
          <w:trHeight w:val="1405"/>
        </w:trPr>
        <w:tc>
          <w:tcPr>
            <w:tcW w:w="320" w:type="pct"/>
          </w:tcPr>
          <w:p w:rsidR="001C66CB" w:rsidRPr="00B76BE7" w:rsidRDefault="001C66CB" w:rsidP="00F5531F">
            <w:pPr>
              <w:rPr>
                <w:rFonts w:eastAsia="Calibri" w:cs="Arial"/>
              </w:rPr>
            </w:pPr>
            <w:r w:rsidRPr="00B76BE7">
              <w:rPr>
                <w:rFonts w:eastAsia="Calibri" w:cs="Arial"/>
              </w:rPr>
              <w:t>26</w:t>
            </w:r>
          </w:p>
        </w:tc>
        <w:tc>
          <w:tcPr>
            <w:tcW w:w="1447" w:type="pct"/>
          </w:tcPr>
          <w:p w:rsidR="001C66CB" w:rsidRPr="008C590D" w:rsidRDefault="001C66CB" w:rsidP="008C590D">
            <w:pPr>
              <w:rPr>
                <w:rFonts w:eastAsia="Calibri" w:cs="Arial"/>
              </w:rPr>
            </w:pPr>
            <w:r w:rsidRPr="008C590D">
              <w:rPr>
                <w:rFonts w:eastAsia="Calibri" w:cs="Arial"/>
              </w:rPr>
              <w:t>Conference on Rural Livelihood,</w:t>
            </w:r>
          </w:p>
          <w:p w:rsidR="001C66CB" w:rsidRPr="00B76BE7" w:rsidRDefault="001C66CB" w:rsidP="008C590D">
            <w:pPr>
              <w:rPr>
                <w:rFonts w:eastAsia="Calibri" w:cs="Arial"/>
                <w:bCs/>
                <w:iCs/>
              </w:rPr>
            </w:pPr>
            <w:r w:rsidRPr="008C590D">
              <w:rPr>
                <w:rFonts w:eastAsia="Calibri" w:cs="Arial"/>
              </w:rPr>
              <w:t xml:space="preserve">Environment and Sustainable Development, </w:t>
            </w:r>
            <w:r w:rsidRPr="008C590D">
              <w:rPr>
                <w:rFonts w:eastAsia="Calibri" w:cs="Arial"/>
                <w:b/>
              </w:rPr>
              <w:t>2017</w:t>
            </w:r>
            <w:r w:rsidRPr="008C590D">
              <w:rPr>
                <w:rFonts w:eastAsia="Calibri" w:cs="Arial"/>
              </w:rPr>
              <w:t>.</w:t>
            </w:r>
          </w:p>
        </w:tc>
        <w:tc>
          <w:tcPr>
            <w:tcW w:w="1665" w:type="pct"/>
          </w:tcPr>
          <w:p w:rsidR="001C66CB" w:rsidRPr="008C590D" w:rsidRDefault="001C66CB" w:rsidP="008C590D">
            <w:pPr>
              <w:rPr>
                <w:rFonts w:eastAsia="Calibri" w:cs="Arial"/>
              </w:rPr>
            </w:pPr>
            <w:r w:rsidRPr="008C590D">
              <w:rPr>
                <w:rFonts w:eastAsia="Calibri" w:cs="Arial"/>
              </w:rPr>
              <w:t>Resource Pe</w:t>
            </w:r>
            <w:r>
              <w:rPr>
                <w:rFonts w:eastAsia="Calibri" w:cs="Arial"/>
              </w:rPr>
              <w:t xml:space="preserve">rson and Keynote Speaker </w:t>
            </w:r>
            <w:r w:rsidRPr="008C590D">
              <w:rPr>
                <w:rFonts w:eastAsia="Calibri" w:cs="Arial"/>
              </w:rPr>
              <w:t>on the theme of “GIS, Remote Sensing and Sustainable</w:t>
            </w:r>
          </w:p>
          <w:p w:rsidR="001C66CB" w:rsidRPr="00B76BE7" w:rsidRDefault="001C66CB" w:rsidP="008C590D">
            <w:pPr>
              <w:rPr>
                <w:rFonts w:eastAsia="Calibri" w:cs="Arial"/>
              </w:rPr>
            </w:pPr>
            <w:r w:rsidRPr="008C590D">
              <w:rPr>
                <w:rFonts w:eastAsia="Calibri" w:cs="Arial"/>
              </w:rPr>
              <w:t>Development”</w:t>
            </w:r>
          </w:p>
        </w:tc>
        <w:tc>
          <w:tcPr>
            <w:tcW w:w="830" w:type="pct"/>
          </w:tcPr>
          <w:p w:rsidR="001C66CB" w:rsidRPr="00B76BE7" w:rsidRDefault="001C66CB" w:rsidP="00F5531F">
            <w:pPr>
              <w:rPr>
                <w:rFonts w:eastAsia="Calibri" w:cs="Arial"/>
                <w:bCs/>
                <w:iCs/>
              </w:rPr>
            </w:pPr>
            <w:r w:rsidRPr="008C590D">
              <w:rPr>
                <w:rFonts w:eastAsia="Calibri" w:cs="Arial"/>
              </w:rPr>
              <w:t>St. Claret College</w:t>
            </w:r>
          </w:p>
        </w:tc>
        <w:tc>
          <w:tcPr>
            <w:tcW w:w="738" w:type="pct"/>
          </w:tcPr>
          <w:p w:rsidR="001C66CB" w:rsidRPr="00B76BE7" w:rsidRDefault="001C66CB" w:rsidP="00F5531F">
            <w:pPr>
              <w:rPr>
                <w:rFonts w:eastAsia="Calibri" w:cs="Arial"/>
              </w:rPr>
            </w:pPr>
            <w:r>
              <w:rPr>
                <w:rFonts w:eastAsia="Calibri" w:cs="Arial"/>
              </w:rPr>
              <w:t>National</w:t>
            </w:r>
          </w:p>
        </w:tc>
      </w:tr>
      <w:tr w:rsidR="001C66CB" w:rsidRPr="00B76BE7" w:rsidTr="001C66CB">
        <w:trPr>
          <w:trHeight w:val="1405"/>
        </w:trPr>
        <w:tc>
          <w:tcPr>
            <w:tcW w:w="320" w:type="pct"/>
          </w:tcPr>
          <w:p w:rsidR="001C66CB" w:rsidRPr="00B76BE7" w:rsidRDefault="001C66CB" w:rsidP="00F5531F">
            <w:pPr>
              <w:rPr>
                <w:rFonts w:eastAsia="Calibri" w:cs="Arial"/>
              </w:rPr>
            </w:pPr>
            <w:r w:rsidRPr="00B76BE7">
              <w:rPr>
                <w:rFonts w:eastAsia="Calibri" w:cs="Arial"/>
              </w:rPr>
              <w:t>27</w:t>
            </w:r>
          </w:p>
        </w:tc>
        <w:tc>
          <w:tcPr>
            <w:tcW w:w="1447" w:type="pct"/>
          </w:tcPr>
          <w:p w:rsidR="001C66CB" w:rsidRPr="00B76BE7" w:rsidRDefault="001C66CB" w:rsidP="00FB59DA">
            <w:pPr>
              <w:rPr>
                <w:rFonts w:eastAsia="Calibri" w:cs="Arial"/>
                <w:bCs/>
                <w:iCs/>
              </w:rPr>
            </w:pPr>
            <w:r>
              <w:rPr>
                <w:rFonts w:eastAsia="Calibri" w:cs="Arial"/>
                <w:bCs/>
                <w:iCs/>
              </w:rPr>
              <w:t>51</w:t>
            </w:r>
            <w:r w:rsidRPr="008A20C7">
              <w:rPr>
                <w:rFonts w:eastAsia="Calibri" w:cs="Arial"/>
                <w:bCs/>
                <w:iCs/>
                <w:vertAlign w:val="superscript"/>
              </w:rPr>
              <w:t>st</w:t>
            </w:r>
            <w:r>
              <w:rPr>
                <w:rFonts w:eastAsia="Calibri" w:cs="Arial"/>
                <w:bCs/>
                <w:iCs/>
              </w:rPr>
              <w:t xml:space="preserve"> </w:t>
            </w:r>
            <w:r w:rsidRPr="008A20C7">
              <w:rPr>
                <w:rFonts w:eastAsia="Calibri" w:cs="Arial"/>
                <w:bCs/>
                <w:iCs/>
              </w:rPr>
              <w:t>Assam Science Conference</w:t>
            </w:r>
            <w:r w:rsidRPr="00A2622F">
              <w:rPr>
                <w:rFonts w:eastAsia="Calibri" w:cs="Arial"/>
                <w:b/>
                <w:bCs/>
                <w:iCs/>
              </w:rPr>
              <w:t>2017</w:t>
            </w:r>
            <w:r w:rsidRPr="008A20C7">
              <w:rPr>
                <w:rFonts w:eastAsia="Calibri" w:cs="Arial"/>
                <w:bCs/>
                <w:iCs/>
              </w:rPr>
              <w:t>.</w:t>
            </w:r>
          </w:p>
        </w:tc>
        <w:tc>
          <w:tcPr>
            <w:tcW w:w="1665" w:type="pct"/>
          </w:tcPr>
          <w:p w:rsidR="001C66CB" w:rsidRPr="00B76BE7" w:rsidRDefault="001C66CB" w:rsidP="008A20C7">
            <w:pPr>
              <w:rPr>
                <w:rFonts w:eastAsia="Calibri" w:cs="Arial"/>
              </w:rPr>
            </w:pPr>
            <w:r w:rsidRPr="008A20C7">
              <w:rPr>
                <w:rFonts w:eastAsia="Calibri" w:cs="Arial"/>
                <w:bCs/>
                <w:iCs/>
              </w:rPr>
              <w:t xml:space="preserve">Resource person for field observation and guidance </w:t>
            </w:r>
          </w:p>
        </w:tc>
        <w:tc>
          <w:tcPr>
            <w:tcW w:w="830" w:type="pct"/>
          </w:tcPr>
          <w:p w:rsidR="001C66CB" w:rsidRPr="00B76BE7" w:rsidRDefault="001C66CB" w:rsidP="00F5531F">
            <w:pPr>
              <w:rPr>
                <w:rFonts w:eastAsia="Calibri" w:cs="Arial"/>
                <w:bCs/>
                <w:iCs/>
              </w:rPr>
            </w:pPr>
            <w:proofErr w:type="spellStart"/>
            <w:r>
              <w:rPr>
                <w:rFonts w:eastAsia="Calibri" w:cs="Arial"/>
                <w:bCs/>
                <w:iCs/>
              </w:rPr>
              <w:t>Pichala</w:t>
            </w:r>
            <w:proofErr w:type="spellEnd"/>
            <w:r>
              <w:rPr>
                <w:rFonts w:eastAsia="Calibri" w:cs="Arial"/>
                <w:bCs/>
                <w:iCs/>
              </w:rPr>
              <w:t>, Assam</w:t>
            </w:r>
          </w:p>
        </w:tc>
        <w:tc>
          <w:tcPr>
            <w:tcW w:w="738" w:type="pct"/>
          </w:tcPr>
          <w:p w:rsidR="001C66CB" w:rsidRPr="00B76BE7" w:rsidRDefault="001C66CB" w:rsidP="00F5531F">
            <w:pPr>
              <w:rPr>
                <w:rFonts w:eastAsia="Calibri" w:cs="Arial"/>
              </w:rPr>
            </w:pPr>
            <w:r>
              <w:rPr>
                <w:rFonts w:eastAsia="Calibri" w:cs="Arial"/>
              </w:rPr>
              <w:t>Regional</w:t>
            </w:r>
          </w:p>
        </w:tc>
      </w:tr>
      <w:tr w:rsidR="001C66CB" w:rsidRPr="00B76BE7" w:rsidTr="001C66CB">
        <w:trPr>
          <w:trHeight w:val="1968"/>
        </w:trPr>
        <w:tc>
          <w:tcPr>
            <w:tcW w:w="320" w:type="pct"/>
          </w:tcPr>
          <w:p w:rsidR="001C66CB" w:rsidRPr="00B76BE7" w:rsidRDefault="001C66CB" w:rsidP="00F5531F">
            <w:pPr>
              <w:rPr>
                <w:rFonts w:eastAsia="Calibri" w:cs="Arial"/>
              </w:rPr>
            </w:pPr>
            <w:r>
              <w:rPr>
                <w:rFonts w:eastAsia="Calibri" w:cs="Arial"/>
              </w:rPr>
              <w:t>28</w:t>
            </w:r>
          </w:p>
        </w:tc>
        <w:tc>
          <w:tcPr>
            <w:tcW w:w="1447" w:type="pct"/>
          </w:tcPr>
          <w:p w:rsidR="001C66CB" w:rsidRPr="0098615C" w:rsidRDefault="001C66CB" w:rsidP="0098615C">
            <w:pPr>
              <w:rPr>
                <w:rFonts w:cs="Arial"/>
                <w:color w:val="000000" w:themeColor="text1"/>
              </w:rPr>
            </w:pPr>
            <w:r w:rsidRPr="0098615C">
              <w:rPr>
                <w:rStyle w:val="fontstyle01"/>
                <w:rFonts w:ascii="Arial" w:hAnsi="Arial" w:cs="Arial"/>
                <w:color w:val="000000" w:themeColor="text1"/>
                <w:sz w:val="22"/>
                <w:szCs w:val="22"/>
              </w:rPr>
              <w:t>39th Annual Meet and Conference of Institute of Indian</w:t>
            </w:r>
            <w:r>
              <w:rPr>
                <w:rStyle w:val="fontstyle01"/>
                <w:rFonts w:ascii="Arial" w:hAnsi="Arial" w:cs="Arial"/>
                <w:color w:val="000000" w:themeColor="text1"/>
                <w:sz w:val="22"/>
                <w:szCs w:val="22"/>
              </w:rPr>
              <w:t xml:space="preserve"> </w:t>
            </w:r>
            <w:r w:rsidRPr="0098615C">
              <w:rPr>
                <w:rStyle w:val="fontstyle01"/>
                <w:rFonts w:ascii="Arial" w:hAnsi="Arial" w:cs="Arial"/>
                <w:color w:val="000000" w:themeColor="text1"/>
                <w:sz w:val="22"/>
                <w:szCs w:val="22"/>
              </w:rPr>
              <w:t>Geographers (IIG)</w:t>
            </w:r>
            <w:r w:rsidRPr="0098615C">
              <w:rPr>
                <w:rFonts w:cs="Arial"/>
                <w:color w:val="000000" w:themeColor="text1"/>
              </w:rPr>
              <w:br/>
            </w:r>
            <w:r w:rsidRPr="0098615C">
              <w:rPr>
                <w:rStyle w:val="fontstyle01"/>
                <w:rFonts w:ascii="Arial" w:hAnsi="Arial" w:cs="Arial"/>
                <w:color w:val="000000" w:themeColor="text1"/>
                <w:sz w:val="22"/>
                <w:szCs w:val="22"/>
              </w:rPr>
              <w:t>on</w:t>
            </w:r>
            <w:r w:rsidRPr="0098615C">
              <w:rPr>
                <w:rFonts w:cs="Arial"/>
                <w:color w:val="000000" w:themeColor="text1"/>
              </w:rPr>
              <w:br/>
            </w:r>
            <w:r w:rsidRPr="0098615C">
              <w:rPr>
                <w:rStyle w:val="fontstyle01"/>
                <w:rFonts w:ascii="Arial" w:hAnsi="Arial" w:cs="Arial"/>
                <w:color w:val="000000" w:themeColor="text1"/>
                <w:sz w:val="22"/>
                <w:szCs w:val="22"/>
              </w:rPr>
              <w:t>Population, Environment And Sustainable Development</w:t>
            </w:r>
            <w:r>
              <w:rPr>
                <w:rStyle w:val="fontstyle01"/>
                <w:rFonts w:ascii="Arial" w:hAnsi="Arial" w:cs="Arial"/>
                <w:color w:val="000000" w:themeColor="text1"/>
                <w:sz w:val="22"/>
                <w:szCs w:val="22"/>
              </w:rPr>
              <w:t xml:space="preserve">, </w:t>
            </w:r>
            <w:r w:rsidRPr="0098615C">
              <w:rPr>
                <w:rStyle w:val="fontstyle01"/>
                <w:rFonts w:ascii="Arial" w:hAnsi="Arial" w:cs="Arial"/>
                <w:b/>
                <w:color w:val="000000" w:themeColor="text1"/>
                <w:sz w:val="22"/>
                <w:szCs w:val="22"/>
              </w:rPr>
              <w:t>2017</w:t>
            </w:r>
          </w:p>
          <w:p w:rsidR="001C66CB" w:rsidRPr="0098615C" w:rsidRDefault="001C66CB" w:rsidP="00F5531F">
            <w:pPr>
              <w:rPr>
                <w:rFonts w:eastAsia="Calibri" w:cs="Arial"/>
                <w:bCs/>
                <w:iCs/>
              </w:rPr>
            </w:pPr>
          </w:p>
        </w:tc>
        <w:tc>
          <w:tcPr>
            <w:tcW w:w="1665" w:type="pct"/>
          </w:tcPr>
          <w:p w:rsidR="001C66CB" w:rsidRPr="00B76BE7" w:rsidRDefault="001C66CB" w:rsidP="0098615C">
            <w:pPr>
              <w:rPr>
                <w:rFonts w:eastAsia="Calibri" w:cs="Arial"/>
              </w:rPr>
            </w:pPr>
            <w:r w:rsidRPr="0098615C">
              <w:rPr>
                <w:rFonts w:eastAsia="Calibri" w:cs="Arial"/>
              </w:rPr>
              <w:t xml:space="preserve">A Comparative Socioeconomic Study </w:t>
            </w:r>
            <w:r>
              <w:rPr>
                <w:rFonts w:eastAsia="Calibri" w:cs="Arial"/>
              </w:rPr>
              <w:t>o</w:t>
            </w:r>
            <w:r w:rsidRPr="0098615C">
              <w:rPr>
                <w:rFonts w:eastAsia="Calibri" w:cs="Arial"/>
              </w:rPr>
              <w:t xml:space="preserve">f Village Households </w:t>
            </w:r>
            <w:r>
              <w:rPr>
                <w:rFonts w:eastAsia="Calibri" w:cs="Arial"/>
              </w:rPr>
              <w:t>b</w:t>
            </w:r>
            <w:r w:rsidRPr="0098615C">
              <w:rPr>
                <w:rFonts w:eastAsia="Calibri" w:cs="Arial"/>
              </w:rPr>
              <w:t xml:space="preserve">etween Odisha </w:t>
            </w:r>
            <w:r>
              <w:rPr>
                <w:rFonts w:eastAsia="Calibri" w:cs="Arial"/>
              </w:rPr>
              <w:t>a</w:t>
            </w:r>
            <w:r w:rsidRPr="0098615C">
              <w:rPr>
                <w:rFonts w:eastAsia="Calibri" w:cs="Arial"/>
              </w:rPr>
              <w:t>nd West Bengal</w:t>
            </w:r>
          </w:p>
        </w:tc>
        <w:tc>
          <w:tcPr>
            <w:tcW w:w="830" w:type="pct"/>
          </w:tcPr>
          <w:p w:rsidR="001C66CB" w:rsidRPr="0098615C" w:rsidRDefault="001C66CB" w:rsidP="0098615C">
            <w:pPr>
              <w:rPr>
                <w:color w:val="000000" w:themeColor="text1"/>
              </w:rPr>
            </w:pPr>
            <w:r w:rsidRPr="0098615C">
              <w:rPr>
                <w:rStyle w:val="fontstyle01"/>
                <w:color w:val="000000" w:themeColor="text1"/>
                <w:sz w:val="22"/>
                <w:szCs w:val="22"/>
              </w:rPr>
              <w:t xml:space="preserve">Department </w:t>
            </w:r>
            <w:r>
              <w:rPr>
                <w:rStyle w:val="fontstyle01"/>
                <w:color w:val="000000" w:themeColor="text1"/>
                <w:sz w:val="22"/>
                <w:szCs w:val="22"/>
              </w:rPr>
              <w:t>o</w:t>
            </w:r>
            <w:r w:rsidRPr="0098615C">
              <w:rPr>
                <w:rStyle w:val="fontstyle01"/>
                <w:color w:val="000000" w:themeColor="text1"/>
                <w:sz w:val="22"/>
                <w:szCs w:val="22"/>
              </w:rPr>
              <w:t>f Applied Geography</w:t>
            </w:r>
            <w:r>
              <w:rPr>
                <w:rStyle w:val="fontstyle01"/>
                <w:color w:val="000000" w:themeColor="text1"/>
                <w:sz w:val="22"/>
                <w:szCs w:val="22"/>
              </w:rPr>
              <w:t>,</w:t>
            </w:r>
            <w:r w:rsidRPr="0098615C">
              <w:rPr>
                <w:color w:val="000000" w:themeColor="text1"/>
              </w:rPr>
              <w:br/>
            </w:r>
            <w:r w:rsidRPr="0098615C">
              <w:rPr>
                <w:rStyle w:val="fontstyle01"/>
                <w:color w:val="000000" w:themeColor="text1"/>
                <w:sz w:val="22"/>
                <w:szCs w:val="22"/>
              </w:rPr>
              <w:t>Ravenshaw University, Cuttack</w:t>
            </w:r>
          </w:p>
          <w:p w:rsidR="001C66CB" w:rsidRPr="0098615C" w:rsidRDefault="001C66CB" w:rsidP="00F5531F">
            <w:pPr>
              <w:rPr>
                <w:rFonts w:eastAsia="Calibri" w:cs="Arial"/>
                <w:bCs/>
                <w:iCs/>
              </w:rPr>
            </w:pPr>
          </w:p>
        </w:tc>
        <w:tc>
          <w:tcPr>
            <w:tcW w:w="738" w:type="pct"/>
          </w:tcPr>
          <w:p w:rsidR="001C66CB" w:rsidRPr="00B76BE7" w:rsidRDefault="001C66CB" w:rsidP="00F5531F">
            <w:pPr>
              <w:rPr>
                <w:rFonts w:eastAsia="Calibri" w:cs="Arial"/>
              </w:rPr>
            </w:pPr>
            <w:r>
              <w:rPr>
                <w:rFonts w:eastAsia="Calibri" w:cs="Arial"/>
              </w:rPr>
              <w:t>National</w:t>
            </w:r>
          </w:p>
        </w:tc>
      </w:tr>
      <w:tr w:rsidR="001C66CB" w:rsidRPr="00B76BE7" w:rsidTr="001C66CB">
        <w:trPr>
          <w:trHeight w:val="1405"/>
        </w:trPr>
        <w:tc>
          <w:tcPr>
            <w:tcW w:w="320" w:type="pct"/>
          </w:tcPr>
          <w:p w:rsidR="001C66CB" w:rsidRDefault="001C66CB" w:rsidP="00F5531F">
            <w:pPr>
              <w:rPr>
                <w:rFonts w:eastAsia="Calibri" w:cs="Arial"/>
              </w:rPr>
            </w:pPr>
            <w:r>
              <w:rPr>
                <w:rFonts w:eastAsia="Calibri" w:cs="Arial"/>
              </w:rPr>
              <w:t>29</w:t>
            </w:r>
          </w:p>
        </w:tc>
        <w:tc>
          <w:tcPr>
            <w:tcW w:w="1447" w:type="pct"/>
          </w:tcPr>
          <w:p w:rsidR="001C66CB" w:rsidRPr="00B76BE7" w:rsidRDefault="001C66CB" w:rsidP="001E0FD5">
            <w:pPr>
              <w:rPr>
                <w:rFonts w:eastAsia="Calibri" w:cs="Arial"/>
                <w:bCs/>
                <w:iCs/>
              </w:rPr>
            </w:pPr>
            <w:r>
              <w:rPr>
                <w:rFonts w:eastAsia="Calibri" w:cs="Arial"/>
                <w:bCs/>
                <w:iCs/>
              </w:rPr>
              <w:t>Sem</w:t>
            </w:r>
            <w:r w:rsidRPr="001E0FD5">
              <w:rPr>
                <w:rFonts w:eastAsia="Calibri" w:cs="Arial"/>
                <w:bCs/>
                <w:iCs/>
              </w:rPr>
              <w:t>inar</w:t>
            </w:r>
            <w:r>
              <w:rPr>
                <w:rFonts w:eastAsia="Calibri" w:cs="Arial"/>
                <w:bCs/>
                <w:iCs/>
              </w:rPr>
              <w:t xml:space="preserve"> o</w:t>
            </w:r>
            <w:r w:rsidRPr="001E0FD5">
              <w:rPr>
                <w:rFonts w:eastAsia="Calibri" w:cs="Arial"/>
                <w:bCs/>
                <w:iCs/>
              </w:rPr>
              <w:t>n</w:t>
            </w:r>
            <w:r>
              <w:rPr>
                <w:rFonts w:eastAsia="Calibri" w:cs="Arial"/>
                <w:bCs/>
                <w:iCs/>
              </w:rPr>
              <w:t xml:space="preserve"> Harnessing Was</w:t>
            </w:r>
            <w:r w:rsidRPr="001E0FD5">
              <w:rPr>
                <w:rFonts w:eastAsia="Calibri" w:cs="Arial"/>
                <w:bCs/>
                <w:iCs/>
              </w:rPr>
              <w:t>telands For Sustainable Livelihood</w:t>
            </w:r>
            <w:r>
              <w:rPr>
                <w:rFonts w:eastAsia="Calibri" w:cs="Arial"/>
                <w:bCs/>
                <w:iCs/>
              </w:rPr>
              <w:t xml:space="preserve">, </w:t>
            </w:r>
            <w:r w:rsidRPr="001E0FD5">
              <w:rPr>
                <w:rFonts w:eastAsia="Calibri" w:cs="Arial"/>
                <w:b/>
                <w:bCs/>
                <w:iCs/>
              </w:rPr>
              <w:t>2018</w:t>
            </w:r>
          </w:p>
        </w:tc>
        <w:tc>
          <w:tcPr>
            <w:tcW w:w="1665" w:type="pct"/>
          </w:tcPr>
          <w:p w:rsidR="001C66CB" w:rsidRPr="00B76BE7" w:rsidRDefault="001C66CB" w:rsidP="00F5531F">
            <w:pPr>
              <w:rPr>
                <w:rFonts w:eastAsia="Calibri" w:cs="Arial"/>
              </w:rPr>
            </w:pPr>
            <w:r>
              <w:rPr>
                <w:rFonts w:eastAsia="Calibri" w:cs="Arial"/>
              </w:rPr>
              <w:t>Resource Person and Reviewer of Conference Proceedings</w:t>
            </w:r>
          </w:p>
        </w:tc>
        <w:tc>
          <w:tcPr>
            <w:tcW w:w="830" w:type="pct"/>
          </w:tcPr>
          <w:p w:rsidR="001C66CB" w:rsidRPr="00B76BE7" w:rsidRDefault="001C66CB" w:rsidP="00F5531F">
            <w:pPr>
              <w:rPr>
                <w:rFonts w:eastAsia="Calibri" w:cs="Arial"/>
                <w:bCs/>
                <w:iCs/>
              </w:rPr>
            </w:pPr>
            <w:r>
              <w:rPr>
                <w:rFonts w:eastAsia="Calibri" w:cs="Arial"/>
                <w:bCs/>
                <w:iCs/>
              </w:rPr>
              <w:t>Assam</w:t>
            </w:r>
            <w:r w:rsidRPr="001E0FD5">
              <w:rPr>
                <w:rFonts w:eastAsia="Calibri" w:cs="Arial"/>
                <w:bCs/>
                <w:iCs/>
              </w:rPr>
              <w:t xml:space="preserve"> Science Technology</w:t>
            </w:r>
            <w:r>
              <w:rPr>
                <w:rFonts w:eastAsia="Calibri" w:cs="Arial"/>
                <w:bCs/>
                <w:iCs/>
              </w:rPr>
              <w:t xml:space="preserve"> &amp; Environment Council &amp; </w:t>
            </w:r>
            <w:r>
              <w:rPr>
                <w:rFonts w:eastAsia="Calibri" w:cs="Arial"/>
                <w:bCs/>
                <w:iCs/>
              </w:rPr>
              <w:lastRenderedPageBreak/>
              <w:t xml:space="preserve">Cotton University </w:t>
            </w:r>
            <w:r w:rsidRPr="001E0FD5">
              <w:rPr>
                <w:rFonts w:eastAsia="Calibri" w:cs="Arial"/>
                <w:bCs/>
                <w:iCs/>
              </w:rPr>
              <w:t>Guwahati</w:t>
            </w:r>
          </w:p>
        </w:tc>
        <w:tc>
          <w:tcPr>
            <w:tcW w:w="738" w:type="pct"/>
          </w:tcPr>
          <w:p w:rsidR="001C66CB" w:rsidRPr="00B76BE7" w:rsidRDefault="001C66CB" w:rsidP="00F5531F">
            <w:pPr>
              <w:rPr>
                <w:rFonts w:eastAsia="Calibri" w:cs="Arial"/>
              </w:rPr>
            </w:pPr>
            <w:r>
              <w:rPr>
                <w:rFonts w:eastAsia="Calibri" w:cs="Arial"/>
              </w:rPr>
              <w:lastRenderedPageBreak/>
              <w:t>National</w:t>
            </w:r>
          </w:p>
        </w:tc>
      </w:tr>
      <w:tr w:rsidR="001C66CB" w:rsidRPr="00B76BE7" w:rsidTr="001C66CB">
        <w:trPr>
          <w:trHeight w:val="1405"/>
        </w:trPr>
        <w:tc>
          <w:tcPr>
            <w:tcW w:w="320" w:type="pct"/>
          </w:tcPr>
          <w:p w:rsidR="001C66CB" w:rsidRDefault="001C66CB" w:rsidP="00F5531F">
            <w:pPr>
              <w:rPr>
                <w:rFonts w:eastAsia="Calibri" w:cs="Arial"/>
              </w:rPr>
            </w:pPr>
            <w:r>
              <w:rPr>
                <w:rFonts w:eastAsia="Calibri" w:cs="Arial"/>
              </w:rPr>
              <w:lastRenderedPageBreak/>
              <w:t>30</w:t>
            </w:r>
          </w:p>
        </w:tc>
        <w:tc>
          <w:tcPr>
            <w:tcW w:w="1447" w:type="pct"/>
          </w:tcPr>
          <w:p w:rsidR="001C66CB" w:rsidRPr="00B76BE7" w:rsidRDefault="001C66CB" w:rsidP="006416C6">
            <w:pPr>
              <w:rPr>
                <w:rFonts w:eastAsia="Calibri" w:cs="Arial"/>
                <w:bCs/>
                <w:iCs/>
              </w:rPr>
            </w:pPr>
            <w:r>
              <w:rPr>
                <w:rFonts w:eastAsia="Calibri" w:cs="Arial"/>
                <w:bCs/>
                <w:iCs/>
                <w:color w:val="000000" w:themeColor="text1"/>
              </w:rPr>
              <w:t>XI</w:t>
            </w:r>
            <w:r w:rsidRPr="00804585">
              <w:rPr>
                <w:rFonts w:eastAsia="Calibri" w:cs="Arial"/>
                <w:bCs/>
                <w:iCs/>
                <w:color w:val="000000" w:themeColor="text1"/>
              </w:rPr>
              <w:t xml:space="preserve"> International Geographical Union Commission Seminar</w:t>
            </w:r>
            <w:r>
              <w:rPr>
                <w:rFonts w:eastAsia="Calibri" w:cs="Arial"/>
                <w:bCs/>
                <w:iCs/>
              </w:rPr>
              <w:t xml:space="preserve">, </w:t>
            </w:r>
            <w:r w:rsidRPr="006A699F">
              <w:rPr>
                <w:rFonts w:eastAsia="Calibri" w:cs="Arial"/>
                <w:b/>
                <w:bCs/>
                <w:iCs/>
              </w:rPr>
              <w:t>2018</w:t>
            </w:r>
          </w:p>
        </w:tc>
        <w:tc>
          <w:tcPr>
            <w:tcW w:w="1665" w:type="pct"/>
          </w:tcPr>
          <w:p w:rsidR="001C66CB" w:rsidRDefault="001C66CB" w:rsidP="006416C6">
            <w:pPr>
              <w:rPr>
                <w:rFonts w:eastAsia="Calibri" w:cs="Arial"/>
              </w:rPr>
            </w:pPr>
            <w:r>
              <w:rPr>
                <w:rFonts w:eastAsia="Calibri" w:cs="Arial"/>
              </w:rPr>
              <w:t xml:space="preserve">Chairperson Session on </w:t>
            </w:r>
            <w:r w:rsidRPr="00804585">
              <w:rPr>
                <w:rFonts w:eastAsia="Calibri" w:cs="Arial"/>
              </w:rPr>
              <w:t>Climate Change and Biodiversity</w:t>
            </w:r>
            <w:r>
              <w:rPr>
                <w:rFonts w:eastAsia="Calibri" w:cs="Arial"/>
              </w:rPr>
              <w:t xml:space="preserve"> and Keynote Address.</w:t>
            </w:r>
          </w:p>
          <w:p w:rsidR="001C66CB" w:rsidRPr="00804585" w:rsidRDefault="001C66CB" w:rsidP="006416C6">
            <w:pPr>
              <w:rPr>
                <w:rFonts w:eastAsia="Calibri" w:cs="Arial"/>
              </w:rPr>
            </w:pPr>
          </w:p>
        </w:tc>
        <w:tc>
          <w:tcPr>
            <w:tcW w:w="830" w:type="pct"/>
          </w:tcPr>
          <w:p w:rsidR="001C66CB" w:rsidRPr="00B76BE7" w:rsidRDefault="001C66CB" w:rsidP="006416C6">
            <w:pPr>
              <w:rPr>
                <w:rFonts w:eastAsia="Calibri" w:cs="Arial"/>
                <w:bCs/>
                <w:iCs/>
              </w:rPr>
            </w:pPr>
            <w:r w:rsidRPr="00804585">
              <w:rPr>
                <w:rFonts w:eastAsia="Calibri" w:cs="Arial"/>
                <w:bCs/>
                <w:iCs/>
              </w:rPr>
              <w:t>B.</w:t>
            </w:r>
            <w:r>
              <w:rPr>
                <w:rFonts w:eastAsia="Calibri" w:cs="Arial"/>
                <w:bCs/>
                <w:iCs/>
              </w:rPr>
              <w:t xml:space="preserve"> </w:t>
            </w:r>
            <w:proofErr w:type="spellStart"/>
            <w:r w:rsidRPr="00804585">
              <w:rPr>
                <w:rFonts w:eastAsia="Calibri" w:cs="Arial"/>
                <w:bCs/>
                <w:iCs/>
              </w:rPr>
              <w:t>Borooah</w:t>
            </w:r>
            <w:proofErr w:type="spellEnd"/>
            <w:r w:rsidRPr="00804585">
              <w:rPr>
                <w:rFonts w:eastAsia="Calibri" w:cs="Arial"/>
                <w:bCs/>
                <w:iCs/>
              </w:rPr>
              <w:t xml:space="preserve"> College</w:t>
            </w:r>
            <w:r>
              <w:rPr>
                <w:rFonts w:eastAsia="Calibri" w:cs="Arial"/>
                <w:bCs/>
                <w:iCs/>
              </w:rPr>
              <w:t>, Guwahati</w:t>
            </w:r>
          </w:p>
        </w:tc>
        <w:tc>
          <w:tcPr>
            <w:tcW w:w="738" w:type="pct"/>
          </w:tcPr>
          <w:p w:rsidR="001C66CB" w:rsidRPr="00B76BE7" w:rsidRDefault="001C66CB" w:rsidP="006416C6">
            <w:pPr>
              <w:rPr>
                <w:rFonts w:eastAsia="Calibri" w:cs="Arial"/>
              </w:rPr>
            </w:pPr>
            <w:r>
              <w:rPr>
                <w:rFonts w:eastAsia="Calibri" w:cs="Arial"/>
              </w:rPr>
              <w:t>International</w:t>
            </w:r>
          </w:p>
        </w:tc>
      </w:tr>
      <w:tr w:rsidR="001C66CB" w:rsidRPr="00B76BE7" w:rsidTr="001C66CB">
        <w:trPr>
          <w:trHeight w:val="1405"/>
        </w:trPr>
        <w:tc>
          <w:tcPr>
            <w:tcW w:w="320" w:type="pct"/>
          </w:tcPr>
          <w:p w:rsidR="001C66CB" w:rsidRDefault="001C66CB" w:rsidP="00F5531F">
            <w:pPr>
              <w:rPr>
                <w:rFonts w:eastAsia="Calibri" w:cs="Arial"/>
              </w:rPr>
            </w:pPr>
            <w:r>
              <w:rPr>
                <w:rFonts w:eastAsia="Calibri" w:cs="Arial"/>
              </w:rPr>
              <w:t>31</w:t>
            </w:r>
          </w:p>
        </w:tc>
        <w:tc>
          <w:tcPr>
            <w:tcW w:w="1447" w:type="pct"/>
          </w:tcPr>
          <w:p w:rsidR="001C66CB" w:rsidRPr="006A699F" w:rsidRDefault="001C66CB" w:rsidP="006416C6">
            <w:pPr>
              <w:rPr>
                <w:rFonts w:eastAsia="Calibri" w:cs="Arial"/>
                <w:bCs/>
                <w:iCs/>
                <w:color w:val="000000" w:themeColor="text1"/>
              </w:rPr>
            </w:pPr>
            <w:r w:rsidRPr="006A699F">
              <w:rPr>
                <w:rFonts w:eastAsia="Calibri" w:cs="Arial"/>
                <w:bCs/>
                <w:iCs/>
                <w:color w:val="000000" w:themeColor="text1"/>
              </w:rPr>
              <w:t xml:space="preserve">40th NAGI Conference on Climate Variability, Vulnerability and Resource Management Strategies for Sustainable Development and Geospatial Technologies, </w:t>
            </w:r>
            <w:r w:rsidRPr="006A699F">
              <w:rPr>
                <w:rFonts w:eastAsia="Calibri" w:cs="Arial"/>
                <w:b/>
                <w:bCs/>
                <w:iCs/>
                <w:color w:val="000000" w:themeColor="text1"/>
              </w:rPr>
              <w:t>2018</w:t>
            </w:r>
          </w:p>
        </w:tc>
        <w:tc>
          <w:tcPr>
            <w:tcW w:w="1665" w:type="pct"/>
          </w:tcPr>
          <w:p w:rsidR="001C66CB" w:rsidRPr="0098615C" w:rsidRDefault="001C66CB" w:rsidP="006416C6">
            <w:pPr>
              <w:rPr>
                <w:rFonts w:eastAsia="Calibri" w:cs="Arial"/>
              </w:rPr>
            </w:pPr>
            <w:proofErr w:type="spellStart"/>
            <w:r w:rsidRPr="00804585">
              <w:rPr>
                <w:rFonts w:eastAsia="Calibri" w:cs="Arial"/>
              </w:rPr>
              <w:t>Geovisualization</w:t>
            </w:r>
            <w:proofErr w:type="spellEnd"/>
            <w:r w:rsidRPr="00804585">
              <w:rPr>
                <w:rFonts w:eastAsia="Calibri" w:cs="Arial"/>
              </w:rPr>
              <w:t xml:space="preserve"> Through Data Mining </w:t>
            </w:r>
            <w:r>
              <w:rPr>
                <w:rFonts w:eastAsia="Calibri" w:cs="Arial"/>
              </w:rPr>
              <w:t>a</w:t>
            </w:r>
            <w:r w:rsidRPr="00804585">
              <w:rPr>
                <w:rFonts w:eastAsia="Calibri" w:cs="Arial"/>
              </w:rPr>
              <w:t xml:space="preserve">s An Input </w:t>
            </w:r>
            <w:r>
              <w:rPr>
                <w:rFonts w:eastAsia="Calibri" w:cs="Arial"/>
              </w:rPr>
              <w:t>f</w:t>
            </w:r>
            <w:r w:rsidRPr="00804585">
              <w:rPr>
                <w:rFonts w:eastAsia="Calibri" w:cs="Arial"/>
              </w:rPr>
              <w:t xml:space="preserve">or Knowledge Discovery </w:t>
            </w:r>
            <w:r>
              <w:rPr>
                <w:rFonts w:eastAsia="Calibri" w:cs="Arial"/>
              </w:rPr>
              <w:t>a</w:t>
            </w:r>
            <w:r w:rsidRPr="00804585">
              <w:rPr>
                <w:rFonts w:eastAsia="Calibri" w:cs="Arial"/>
              </w:rPr>
              <w:t>nd Research</w:t>
            </w:r>
          </w:p>
        </w:tc>
        <w:tc>
          <w:tcPr>
            <w:tcW w:w="830" w:type="pct"/>
          </w:tcPr>
          <w:p w:rsidR="001C66CB" w:rsidRPr="00B76BE7" w:rsidRDefault="001C66CB" w:rsidP="006416C6">
            <w:pPr>
              <w:rPr>
                <w:rFonts w:eastAsia="Calibri" w:cs="Arial"/>
                <w:bCs/>
                <w:iCs/>
              </w:rPr>
            </w:pPr>
            <w:r>
              <w:rPr>
                <w:rFonts w:eastAsia="Calibri" w:cs="Arial"/>
                <w:bCs/>
                <w:iCs/>
              </w:rPr>
              <w:t>R G University</w:t>
            </w:r>
          </w:p>
        </w:tc>
        <w:tc>
          <w:tcPr>
            <w:tcW w:w="738" w:type="pct"/>
          </w:tcPr>
          <w:p w:rsidR="001C66CB" w:rsidRPr="00B76BE7" w:rsidRDefault="001C66CB" w:rsidP="006416C6">
            <w:pPr>
              <w:rPr>
                <w:rFonts w:eastAsia="Calibri" w:cs="Arial"/>
              </w:rPr>
            </w:pPr>
            <w:r>
              <w:rPr>
                <w:rFonts w:eastAsia="Calibri" w:cs="Arial"/>
              </w:rPr>
              <w:t>National</w:t>
            </w:r>
          </w:p>
        </w:tc>
      </w:tr>
      <w:tr w:rsidR="001C66CB" w:rsidRPr="00B76BE7" w:rsidTr="001C66CB">
        <w:trPr>
          <w:trHeight w:val="1405"/>
        </w:trPr>
        <w:tc>
          <w:tcPr>
            <w:tcW w:w="320" w:type="pct"/>
          </w:tcPr>
          <w:p w:rsidR="001C66CB" w:rsidRDefault="001C66CB" w:rsidP="00F5531F">
            <w:pPr>
              <w:rPr>
                <w:rFonts w:eastAsia="Calibri" w:cs="Arial"/>
              </w:rPr>
            </w:pPr>
            <w:r>
              <w:rPr>
                <w:rFonts w:eastAsia="Calibri" w:cs="Arial"/>
              </w:rPr>
              <w:t>32</w:t>
            </w:r>
          </w:p>
        </w:tc>
        <w:tc>
          <w:tcPr>
            <w:tcW w:w="1447" w:type="pct"/>
          </w:tcPr>
          <w:p w:rsidR="001C66CB" w:rsidRPr="00B76BE7" w:rsidRDefault="001C66CB" w:rsidP="001E0FD5">
            <w:pPr>
              <w:rPr>
                <w:rFonts w:eastAsia="Calibri" w:cs="Arial"/>
                <w:bCs/>
                <w:iCs/>
              </w:rPr>
            </w:pPr>
            <w:r>
              <w:rPr>
                <w:rFonts w:eastAsia="Calibri" w:cs="Arial"/>
                <w:bCs/>
                <w:iCs/>
              </w:rPr>
              <w:t xml:space="preserve">Practical Geography and XXI Century Challenges, </w:t>
            </w:r>
            <w:r w:rsidRPr="001E0FD5">
              <w:rPr>
                <w:rFonts w:eastAsia="Calibri" w:cs="Arial"/>
                <w:b/>
                <w:bCs/>
                <w:iCs/>
              </w:rPr>
              <w:t>2018</w:t>
            </w:r>
          </w:p>
        </w:tc>
        <w:tc>
          <w:tcPr>
            <w:tcW w:w="1665" w:type="pct"/>
          </w:tcPr>
          <w:p w:rsidR="001C66CB" w:rsidRPr="001E0FD5" w:rsidRDefault="001C66CB" w:rsidP="001E0FD5">
            <w:pPr>
              <w:rPr>
                <w:rFonts w:eastAsia="Calibri" w:cs="Arial"/>
              </w:rPr>
            </w:pPr>
            <w:r w:rsidRPr="001E0FD5">
              <w:rPr>
                <w:rFonts w:eastAsia="Calibri" w:cs="Arial"/>
              </w:rPr>
              <w:t>Multifunctional Agriculture</w:t>
            </w:r>
          </w:p>
          <w:p w:rsidR="001C66CB" w:rsidRPr="001E0FD5" w:rsidRDefault="001C66CB" w:rsidP="001E0FD5">
            <w:pPr>
              <w:rPr>
                <w:rFonts w:eastAsia="Calibri" w:cs="Arial"/>
              </w:rPr>
            </w:pPr>
            <w:r>
              <w:rPr>
                <w:rFonts w:eastAsia="Calibri" w:cs="Arial"/>
              </w:rPr>
              <w:t>a</w:t>
            </w:r>
            <w:r w:rsidRPr="001E0FD5">
              <w:rPr>
                <w:rFonts w:eastAsia="Calibri" w:cs="Arial"/>
              </w:rPr>
              <w:t xml:space="preserve">s </w:t>
            </w:r>
            <w:r>
              <w:rPr>
                <w:rFonts w:eastAsia="Calibri" w:cs="Arial"/>
              </w:rPr>
              <w:t>a</w:t>
            </w:r>
            <w:r w:rsidRPr="001E0FD5">
              <w:rPr>
                <w:rFonts w:eastAsia="Calibri" w:cs="Arial"/>
              </w:rPr>
              <w:t xml:space="preserve"> Holistic Tool </w:t>
            </w:r>
            <w:r>
              <w:rPr>
                <w:rFonts w:eastAsia="Calibri" w:cs="Arial"/>
              </w:rPr>
              <w:t>i</w:t>
            </w:r>
            <w:r w:rsidRPr="001E0FD5">
              <w:rPr>
                <w:rFonts w:eastAsia="Calibri" w:cs="Arial"/>
              </w:rPr>
              <w:t>n Addressing Sustainability</w:t>
            </w:r>
          </w:p>
          <w:p w:rsidR="001C66CB" w:rsidRPr="00B76BE7" w:rsidRDefault="001C66CB" w:rsidP="001E0FD5">
            <w:pPr>
              <w:rPr>
                <w:rFonts w:eastAsia="Calibri" w:cs="Arial"/>
              </w:rPr>
            </w:pPr>
            <w:r w:rsidRPr="001E0FD5">
              <w:rPr>
                <w:rFonts w:eastAsia="Calibri" w:cs="Arial"/>
              </w:rPr>
              <w:t>Issues Among Mountain Communities.</w:t>
            </w:r>
          </w:p>
        </w:tc>
        <w:tc>
          <w:tcPr>
            <w:tcW w:w="830" w:type="pct"/>
          </w:tcPr>
          <w:p w:rsidR="001C66CB" w:rsidRDefault="001C66CB" w:rsidP="00F5531F">
            <w:pPr>
              <w:rPr>
                <w:rFonts w:eastAsia="Calibri" w:cs="Arial"/>
                <w:bCs/>
                <w:iCs/>
              </w:rPr>
            </w:pPr>
            <w:r>
              <w:rPr>
                <w:rFonts w:eastAsia="Calibri" w:cs="Arial"/>
                <w:bCs/>
                <w:iCs/>
              </w:rPr>
              <w:t>Institute of Geography,</w:t>
            </w:r>
          </w:p>
          <w:p w:rsidR="001C66CB" w:rsidRPr="00B76BE7" w:rsidRDefault="001C66CB" w:rsidP="00F5531F">
            <w:pPr>
              <w:rPr>
                <w:rFonts w:eastAsia="Calibri" w:cs="Arial"/>
                <w:bCs/>
                <w:iCs/>
              </w:rPr>
            </w:pPr>
            <w:r>
              <w:rPr>
                <w:rFonts w:eastAsia="Calibri" w:cs="Arial"/>
                <w:bCs/>
                <w:iCs/>
              </w:rPr>
              <w:t>Russian Academy of Science, Moscow</w:t>
            </w:r>
          </w:p>
        </w:tc>
        <w:tc>
          <w:tcPr>
            <w:tcW w:w="738" w:type="pct"/>
          </w:tcPr>
          <w:p w:rsidR="001C66CB" w:rsidRPr="00B76BE7" w:rsidRDefault="001C66CB" w:rsidP="00F5531F">
            <w:pPr>
              <w:rPr>
                <w:rFonts w:eastAsia="Calibri" w:cs="Arial"/>
              </w:rPr>
            </w:pPr>
            <w:r>
              <w:rPr>
                <w:rFonts w:eastAsia="Calibri" w:cs="Arial"/>
              </w:rPr>
              <w:t>International</w:t>
            </w:r>
          </w:p>
        </w:tc>
      </w:tr>
      <w:tr w:rsidR="001C66CB" w:rsidRPr="00B76BE7" w:rsidTr="001C66CB">
        <w:trPr>
          <w:trHeight w:val="1405"/>
        </w:trPr>
        <w:tc>
          <w:tcPr>
            <w:tcW w:w="320" w:type="pct"/>
          </w:tcPr>
          <w:p w:rsidR="001C66CB" w:rsidRDefault="001C66CB" w:rsidP="00F5531F">
            <w:pPr>
              <w:rPr>
                <w:rFonts w:eastAsia="Calibri" w:cs="Arial"/>
              </w:rPr>
            </w:pPr>
            <w:r>
              <w:rPr>
                <w:rFonts w:eastAsia="Calibri" w:cs="Arial"/>
              </w:rPr>
              <w:t>33</w:t>
            </w:r>
          </w:p>
        </w:tc>
        <w:tc>
          <w:tcPr>
            <w:tcW w:w="1447" w:type="pct"/>
          </w:tcPr>
          <w:p w:rsidR="001C66CB" w:rsidRPr="00B76BE7" w:rsidRDefault="001C66CB" w:rsidP="006416C6">
            <w:pPr>
              <w:rPr>
                <w:rFonts w:eastAsia="Calibri" w:cs="Arial"/>
                <w:bCs/>
                <w:iCs/>
              </w:rPr>
            </w:pPr>
            <w:r>
              <w:rPr>
                <w:rFonts w:eastAsia="Calibri" w:cs="Arial"/>
                <w:bCs/>
                <w:iCs/>
              </w:rPr>
              <w:t xml:space="preserve">Seminar on </w:t>
            </w:r>
            <w:r w:rsidRPr="001E0FD5">
              <w:rPr>
                <w:rFonts w:eastAsia="Calibri" w:cs="Arial"/>
                <w:bCs/>
                <w:iCs/>
              </w:rPr>
              <w:t>Mountain Communities and Adaptive Sustainable livelihood Strategies</w:t>
            </w:r>
            <w:r>
              <w:rPr>
                <w:rFonts w:eastAsia="Calibri" w:cs="Arial"/>
                <w:bCs/>
                <w:iCs/>
              </w:rPr>
              <w:t xml:space="preserve">, </w:t>
            </w:r>
            <w:r w:rsidRPr="001E0FD5">
              <w:rPr>
                <w:rFonts w:eastAsia="Calibri" w:cs="Arial"/>
                <w:b/>
                <w:bCs/>
                <w:iCs/>
              </w:rPr>
              <w:t>2018</w:t>
            </w:r>
          </w:p>
        </w:tc>
        <w:tc>
          <w:tcPr>
            <w:tcW w:w="1665" w:type="pct"/>
          </w:tcPr>
          <w:p w:rsidR="001C66CB" w:rsidRPr="001E0FD5" w:rsidRDefault="001C66CB" w:rsidP="006416C6">
            <w:pPr>
              <w:rPr>
                <w:rFonts w:eastAsia="Calibri" w:cs="Arial"/>
                <w:bCs/>
                <w:iCs/>
              </w:rPr>
            </w:pPr>
            <w:r w:rsidRPr="001E0FD5">
              <w:rPr>
                <w:rFonts w:eastAsia="Calibri" w:cs="Arial"/>
                <w:bCs/>
                <w:iCs/>
              </w:rPr>
              <w:t>Sustainably Developing the Mountain Communities by using their Core Competence:</w:t>
            </w:r>
          </w:p>
          <w:p w:rsidR="001C66CB" w:rsidRPr="00B76BE7" w:rsidRDefault="001C66CB" w:rsidP="006416C6">
            <w:pPr>
              <w:rPr>
                <w:rFonts w:eastAsia="Calibri" w:cs="Arial"/>
              </w:rPr>
            </w:pPr>
            <w:r w:rsidRPr="001E0FD5">
              <w:rPr>
                <w:rFonts w:eastAsia="Calibri" w:cs="Arial"/>
                <w:bCs/>
                <w:iCs/>
              </w:rPr>
              <w:t>Multifunctional Agriculture</w:t>
            </w:r>
          </w:p>
        </w:tc>
        <w:tc>
          <w:tcPr>
            <w:tcW w:w="830" w:type="pct"/>
          </w:tcPr>
          <w:p w:rsidR="001C66CB" w:rsidRPr="00B76BE7" w:rsidRDefault="001C66CB" w:rsidP="006416C6">
            <w:pPr>
              <w:rPr>
                <w:rFonts w:eastAsia="Calibri" w:cs="Arial"/>
                <w:bCs/>
                <w:iCs/>
              </w:rPr>
            </w:pPr>
            <w:r>
              <w:rPr>
                <w:rFonts w:eastAsia="Calibri" w:cs="Arial"/>
                <w:bCs/>
                <w:iCs/>
              </w:rPr>
              <w:t>CSRD, JNU</w:t>
            </w:r>
          </w:p>
        </w:tc>
        <w:tc>
          <w:tcPr>
            <w:tcW w:w="738" w:type="pct"/>
          </w:tcPr>
          <w:p w:rsidR="001C66CB" w:rsidRPr="00B76BE7" w:rsidRDefault="001C66CB" w:rsidP="006416C6">
            <w:pPr>
              <w:rPr>
                <w:rFonts w:eastAsia="Calibri" w:cs="Arial"/>
              </w:rPr>
            </w:pPr>
            <w:r>
              <w:rPr>
                <w:rFonts w:eastAsia="Calibri" w:cs="Arial"/>
              </w:rPr>
              <w:t>National</w:t>
            </w:r>
          </w:p>
        </w:tc>
      </w:tr>
      <w:tr w:rsidR="001C66CB" w:rsidRPr="00B76BE7" w:rsidTr="001C66CB">
        <w:trPr>
          <w:trHeight w:val="1405"/>
        </w:trPr>
        <w:tc>
          <w:tcPr>
            <w:tcW w:w="320" w:type="pct"/>
          </w:tcPr>
          <w:p w:rsidR="001C66CB" w:rsidRDefault="001C66CB" w:rsidP="00F5531F">
            <w:pPr>
              <w:rPr>
                <w:rFonts w:eastAsia="Calibri" w:cs="Arial"/>
              </w:rPr>
            </w:pPr>
            <w:r>
              <w:rPr>
                <w:rFonts w:eastAsia="Calibri" w:cs="Arial"/>
              </w:rPr>
              <w:t>34</w:t>
            </w:r>
          </w:p>
        </w:tc>
        <w:tc>
          <w:tcPr>
            <w:tcW w:w="1447" w:type="pct"/>
          </w:tcPr>
          <w:p w:rsidR="001C66CB" w:rsidRPr="0098615C" w:rsidRDefault="001C66CB" w:rsidP="0098615C">
            <w:pPr>
              <w:rPr>
                <w:rFonts w:eastAsia="Calibri" w:cs="Arial"/>
                <w:bCs/>
                <w:iCs/>
              </w:rPr>
            </w:pPr>
            <w:r>
              <w:rPr>
                <w:rFonts w:eastAsia="Calibri" w:cs="Arial"/>
                <w:bCs/>
                <w:iCs/>
              </w:rPr>
              <w:t>Internati</w:t>
            </w:r>
            <w:r w:rsidRPr="0098615C">
              <w:rPr>
                <w:rFonts w:eastAsia="Calibri" w:cs="Arial"/>
                <w:bCs/>
                <w:iCs/>
              </w:rPr>
              <w:t>onal</w:t>
            </w:r>
          </w:p>
          <w:p w:rsidR="001C66CB" w:rsidRDefault="001C66CB" w:rsidP="0098615C">
            <w:r w:rsidRPr="0098615C">
              <w:rPr>
                <w:rFonts w:eastAsia="Calibri" w:cs="Arial"/>
                <w:bCs/>
                <w:iCs/>
              </w:rPr>
              <w:t>Conference on Society and Sustainability: An Interdisciplinary Approach</w:t>
            </w:r>
            <w:r>
              <w:rPr>
                <w:rFonts w:eastAsia="Calibri" w:cs="Arial"/>
                <w:bCs/>
                <w:iCs/>
              </w:rPr>
              <w:t xml:space="preserve">, </w:t>
            </w:r>
            <w:r w:rsidRPr="0098615C">
              <w:rPr>
                <w:rFonts w:eastAsia="Calibri" w:cs="Arial"/>
                <w:b/>
                <w:bCs/>
                <w:iCs/>
              </w:rPr>
              <w:t>2019</w:t>
            </w:r>
          </w:p>
        </w:tc>
        <w:tc>
          <w:tcPr>
            <w:tcW w:w="1665" w:type="pct"/>
          </w:tcPr>
          <w:p w:rsidR="001C66CB" w:rsidRDefault="001C66CB" w:rsidP="00A725B3">
            <w:r w:rsidRPr="00804585">
              <w:t xml:space="preserve">Reorienting Research in Geography Through Data Mining and </w:t>
            </w:r>
            <w:proofErr w:type="spellStart"/>
            <w:r w:rsidRPr="00804585">
              <w:t>Geovisualization</w:t>
            </w:r>
            <w:proofErr w:type="spellEnd"/>
            <w:r w:rsidRPr="00804585">
              <w:t>.</w:t>
            </w:r>
          </w:p>
        </w:tc>
        <w:tc>
          <w:tcPr>
            <w:tcW w:w="830" w:type="pct"/>
          </w:tcPr>
          <w:p w:rsidR="001C66CB" w:rsidRPr="0098615C" w:rsidRDefault="001C66CB" w:rsidP="0098615C">
            <w:pPr>
              <w:rPr>
                <w:rFonts w:eastAsia="Calibri" w:cs="Arial"/>
                <w:bCs/>
                <w:iCs/>
              </w:rPr>
            </w:pPr>
            <w:r w:rsidRPr="0098615C">
              <w:rPr>
                <w:rFonts w:eastAsia="Calibri" w:cs="Arial"/>
                <w:bCs/>
                <w:iCs/>
              </w:rPr>
              <w:t>Department of Geography,</w:t>
            </w:r>
          </w:p>
          <w:p w:rsidR="001C66CB" w:rsidRDefault="001C66CB" w:rsidP="00804585">
            <w:pPr>
              <w:rPr>
                <w:rFonts w:eastAsia="Calibri" w:cs="Arial"/>
                <w:bCs/>
                <w:iCs/>
              </w:rPr>
            </w:pPr>
            <w:r w:rsidRPr="0098615C">
              <w:rPr>
                <w:rFonts w:eastAsia="Calibri" w:cs="Arial"/>
                <w:bCs/>
                <w:iCs/>
              </w:rPr>
              <w:t>Vivekanand</w:t>
            </w:r>
            <w:r>
              <w:rPr>
                <w:rFonts w:eastAsia="Calibri" w:cs="Arial"/>
                <w:bCs/>
                <w:iCs/>
              </w:rPr>
              <w:t>a College, &amp;</w:t>
            </w:r>
            <w:r w:rsidRPr="0098615C">
              <w:rPr>
                <w:rFonts w:eastAsia="Calibri" w:cs="Arial"/>
                <w:bCs/>
                <w:iCs/>
              </w:rPr>
              <w:t xml:space="preserve"> The Eastern Geographical Society, Bhubaneswar</w:t>
            </w:r>
          </w:p>
        </w:tc>
        <w:tc>
          <w:tcPr>
            <w:tcW w:w="738" w:type="pct"/>
          </w:tcPr>
          <w:p w:rsidR="001C66CB" w:rsidRDefault="001C66CB" w:rsidP="00F5531F">
            <w:pPr>
              <w:rPr>
                <w:rFonts w:eastAsia="Calibri" w:cs="Arial"/>
              </w:rPr>
            </w:pPr>
            <w:r>
              <w:rPr>
                <w:rFonts w:eastAsia="Calibri" w:cs="Arial"/>
              </w:rPr>
              <w:t>National</w:t>
            </w:r>
          </w:p>
        </w:tc>
      </w:tr>
      <w:tr w:rsidR="001C66CB" w:rsidRPr="00B76BE7" w:rsidTr="001C66CB">
        <w:trPr>
          <w:trHeight w:val="1405"/>
        </w:trPr>
        <w:tc>
          <w:tcPr>
            <w:tcW w:w="320" w:type="pct"/>
          </w:tcPr>
          <w:p w:rsidR="001C66CB" w:rsidRDefault="001C66CB" w:rsidP="00F5531F">
            <w:pPr>
              <w:rPr>
                <w:rFonts w:eastAsia="Calibri" w:cs="Arial"/>
              </w:rPr>
            </w:pPr>
            <w:r>
              <w:rPr>
                <w:rFonts w:eastAsia="Calibri" w:cs="Arial"/>
              </w:rPr>
              <w:t>35</w:t>
            </w:r>
          </w:p>
        </w:tc>
        <w:tc>
          <w:tcPr>
            <w:tcW w:w="1447" w:type="pct"/>
          </w:tcPr>
          <w:p w:rsidR="001C66CB" w:rsidRPr="00B76BE7" w:rsidRDefault="001C66CB" w:rsidP="00F5531F">
            <w:pPr>
              <w:rPr>
                <w:rFonts w:eastAsia="Calibri" w:cs="Arial"/>
                <w:bCs/>
                <w:iCs/>
              </w:rPr>
            </w:pPr>
            <w:r>
              <w:t xml:space="preserve">Seminar on Urban Solid Waste Management: Challenges and Issues, </w:t>
            </w:r>
            <w:r w:rsidRPr="0098615C">
              <w:rPr>
                <w:b/>
              </w:rPr>
              <w:t>2019</w:t>
            </w:r>
          </w:p>
        </w:tc>
        <w:tc>
          <w:tcPr>
            <w:tcW w:w="1665" w:type="pct"/>
          </w:tcPr>
          <w:p w:rsidR="001C66CB" w:rsidRDefault="001C66CB" w:rsidP="00A725B3">
            <w:r>
              <w:t xml:space="preserve">Urban Solid Waste Management: Challenges and Issues: A Case Study for Locating Landfill Sites in </w:t>
            </w:r>
            <w:proofErr w:type="spellStart"/>
            <w:r>
              <w:t>Itanagar</w:t>
            </w:r>
            <w:proofErr w:type="spellEnd"/>
            <w:r>
              <w:t xml:space="preserve"> Capital Complex</w:t>
            </w:r>
          </w:p>
          <w:p w:rsidR="001C66CB" w:rsidRPr="00B76BE7" w:rsidRDefault="001C66CB" w:rsidP="00F5531F">
            <w:pPr>
              <w:rPr>
                <w:rFonts w:eastAsia="Calibri" w:cs="Arial"/>
              </w:rPr>
            </w:pPr>
          </w:p>
        </w:tc>
        <w:tc>
          <w:tcPr>
            <w:tcW w:w="830" w:type="pct"/>
          </w:tcPr>
          <w:p w:rsidR="001C66CB" w:rsidRPr="00B76BE7" w:rsidRDefault="001C66CB" w:rsidP="00F5531F">
            <w:pPr>
              <w:rPr>
                <w:rFonts w:eastAsia="Calibri" w:cs="Arial"/>
                <w:bCs/>
                <w:iCs/>
              </w:rPr>
            </w:pPr>
            <w:proofErr w:type="spellStart"/>
            <w:r>
              <w:rPr>
                <w:rFonts w:eastAsia="Calibri" w:cs="Arial"/>
                <w:bCs/>
                <w:iCs/>
              </w:rPr>
              <w:t>Dimapur</w:t>
            </w:r>
            <w:proofErr w:type="spellEnd"/>
            <w:r>
              <w:rPr>
                <w:rFonts w:eastAsia="Calibri" w:cs="Arial"/>
                <w:bCs/>
                <w:iCs/>
              </w:rPr>
              <w:t xml:space="preserve"> Government College, </w:t>
            </w:r>
            <w:proofErr w:type="spellStart"/>
            <w:r>
              <w:rPr>
                <w:rFonts w:eastAsia="Calibri" w:cs="Arial"/>
                <w:bCs/>
                <w:iCs/>
              </w:rPr>
              <w:t>Dimapur</w:t>
            </w:r>
            <w:proofErr w:type="spellEnd"/>
            <w:r>
              <w:rPr>
                <w:rFonts w:eastAsia="Calibri" w:cs="Arial"/>
                <w:bCs/>
                <w:iCs/>
              </w:rPr>
              <w:t>, Nagaland</w:t>
            </w:r>
          </w:p>
        </w:tc>
        <w:tc>
          <w:tcPr>
            <w:tcW w:w="738" w:type="pct"/>
          </w:tcPr>
          <w:p w:rsidR="001C66CB" w:rsidRPr="00B76BE7" w:rsidRDefault="001C66CB" w:rsidP="00F5531F">
            <w:pPr>
              <w:rPr>
                <w:rFonts w:eastAsia="Calibri" w:cs="Arial"/>
              </w:rPr>
            </w:pPr>
            <w:r>
              <w:rPr>
                <w:rFonts w:eastAsia="Calibri" w:cs="Arial"/>
              </w:rPr>
              <w:t>National</w:t>
            </w:r>
          </w:p>
        </w:tc>
      </w:tr>
    </w:tbl>
    <w:p w:rsidR="00496B4E" w:rsidRPr="00B76BE7" w:rsidRDefault="00B76BE7" w:rsidP="00496B4E">
      <w:pPr>
        <w:pStyle w:val="BodyTextIndent"/>
        <w:ind w:left="0"/>
        <w:rPr>
          <w:rFonts w:ascii="Arial" w:hAnsi="Arial" w:cs="Arial"/>
          <w:sz w:val="20"/>
          <w:szCs w:val="20"/>
        </w:rPr>
      </w:pPr>
      <w:r>
        <w:rPr>
          <w:rFonts w:ascii="Arial" w:hAnsi="Arial" w:cs="Arial"/>
          <w:sz w:val="20"/>
          <w:szCs w:val="20"/>
        </w:rPr>
        <w:br w:type="page"/>
      </w:r>
      <w:r w:rsidR="00F5531F" w:rsidRPr="00B76BE7">
        <w:rPr>
          <w:rFonts w:ascii="Arial" w:hAnsi="Arial" w:cs="Arial"/>
          <w:sz w:val="20"/>
          <w:szCs w:val="20"/>
        </w:rPr>
        <w:lastRenderedPageBreak/>
        <w:t xml:space="preserve">15 </w:t>
      </w:r>
      <w:r w:rsidR="00496B4E" w:rsidRPr="00B76BE7">
        <w:rPr>
          <w:rFonts w:ascii="Arial" w:hAnsi="Arial" w:cs="Arial"/>
          <w:sz w:val="20"/>
          <w:szCs w:val="20"/>
        </w:rPr>
        <w:t>Project Work / Consultancy Projects</w:t>
      </w:r>
    </w:p>
    <w:p w:rsidR="00496B4E" w:rsidRPr="00B76BE7" w:rsidRDefault="00496B4E" w:rsidP="00496B4E">
      <w:pPr>
        <w:pStyle w:val="BodyTextIndent"/>
        <w:ind w:left="0"/>
        <w:rPr>
          <w:rFonts w:ascii="Arial" w:hAnsi="Arial" w:cs="Arial"/>
          <w:sz w:val="20"/>
          <w:szCs w:val="20"/>
        </w:rPr>
      </w:pPr>
    </w:p>
    <w:p w:rsidR="00496B4E" w:rsidRPr="00B76BE7" w:rsidRDefault="00496B4E" w:rsidP="00AB0F6B">
      <w:pPr>
        <w:pStyle w:val="BodyTextIndent"/>
        <w:ind w:left="1440" w:hanging="720"/>
        <w:rPr>
          <w:rFonts w:ascii="Arial" w:hAnsi="Arial" w:cs="Arial"/>
          <w:bCs/>
          <w:sz w:val="20"/>
          <w:szCs w:val="20"/>
        </w:rPr>
      </w:pPr>
      <w:r w:rsidRPr="00B76BE7">
        <w:rPr>
          <w:rFonts w:ascii="Arial" w:hAnsi="Arial" w:cs="Arial"/>
          <w:sz w:val="20"/>
          <w:szCs w:val="20"/>
        </w:rPr>
        <w:t>2001:</w:t>
      </w:r>
      <w:r w:rsidRPr="00B76BE7">
        <w:rPr>
          <w:rFonts w:ascii="Arial" w:hAnsi="Arial" w:cs="Arial"/>
          <w:bCs/>
          <w:sz w:val="20"/>
          <w:szCs w:val="20"/>
        </w:rPr>
        <w:t xml:space="preserve"> Groundwater Prospecting with </w:t>
      </w:r>
      <w:proofErr w:type="spellStart"/>
      <w:r w:rsidRPr="00B76BE7">
        <w:rPr>
          <w:rFonts w:ascii="Arial" w:hAnsi="Arial" w:cs="Arial"/>
          <w:bCs/>
          <w:sz w:val="20"/>
          <w:szCs w:val="20"/>
        </w:rPr>
        <w:t>Hydrogeomorphological</w:t>
      </w:r>
      <w:proofErr w:type="spellEnd"/>
      <w:r w:rsidRPr="00B76BE7">
        <w:rPr>
          <w:rFonts w:ascii="Arial" w:hAnsi="Arial" w:cs="Arial"/>
          <w:bCs/>
          <w:sz w:val="20"/>
          <w:szCs w:val="20"/>
        </w:rPr>
        <w:t xml:space="preserve"> Techniques for </w:t>
      </w:r>
      <w:smartTag w:uri="urn:schemas-microsoft-com:office:smarttags" w:element="place">
        <w:smartTag w:uri="urn:schemas-microsoft-com:office:smarttags" w:element="PlaceName">
          <w:r w:rsidRPr="00B76BE7">
            <w:rPr>
              <w:rFonts w:ascii="Arial" w:hAnsi="Arial" w:cs="Arial"/>
              <w:bCs/>
              <w:sz w:val="20"/>
              <w:szCs w:val="20"/>
            </w:rPr>
            <w:t>Arunachal</w:t>
          </w:r>
        </w:smartTag>
        <w:r w:rsidRPr="00B76BE7">
          <w:rPr>
            <w:rFonts w:ascii="Arial" w:hAnsi="Arial" w:cs="Arial"/>
            <w:bCs/>
            <w:sz w:val="20"/>
            <w:szCs w:val="20"/>
          </w:rPr>
          <w:t xml:space="preserve"> </w:t>
        </w:r>
        <w:smartTag w:uri="urn:schemas-microsoft-com:office:smarttags" w:element="PlaceType">
          <w:r w:rsidRPr="00B76BE7">
            <w:rPr>
              <w:rFonts w:ascii="Arial" w:hAnsi="Arial" w:cs="Arial"/>
              <w:bCs/>
              <w:sz w:val="20"/>
              <w:szCs w:val="20"/>
            </w:rPr>
            <w:t>University</w:t>
          </w:r>
        </w:smartTag>
      </w:smartTag>
      <w:r w:rsidRPr="00B76BE7">
        <w:rPr>
          <w:rFonts w:ascii="Arial" w:hAnsi="Arial" w:cs="Arial"/>
          <w:bCs/>
          <w:sz w:val="20"/>
          <w:szCs w:val="20"/>
        </w:rPr>
        <w:t xml:space="preserve"> Campus.</w:t>
      </w:r>
      <w:r w:rsidRPr="00B76BE7">
        <w:rPr>
          <w:rFonts w:ascii="Arial" w:hAnsi="Arial" w:cs="Arial"/>
          <w:sz w:val="20"/>
          <w:szCs w:val="20"/>
        </w:rPr>
        <w:t xml:space="preserve"> University</w:t>
      </w:r>
      <w:r w:rsidRPr="00B76BE7">
        <w:rPr>
          <w:rFonts w:ascii="Arial" w:hAnsi="Arial" w:cs="Arial"/>
          <w:bCs/>
          <w:sz w:val="20"/>
          <w:szCs w:val="20"/>
        </w:rPr>
        <w:t xml:space="preserve"> minor UGC Project</w:t>
      </w:r>
    </w:p>
    <w:p w:rsidR="00496B4E" w:rsidRPr="00B76BE7" w:rsidRDefault="00496B4E" w:rsidP="00AB0F6B">
      <w:pPr>
        <w:pStyle w:val="BodyTextIndent"/>
        <w:ind w:left="1440" w:hanging="720"/>
        <w:rPr>
          <w:rFonts w:ascii="Arial" w:hAnsi="Arial" w:cs="Arial"/>
          <w:bCs/>
          <w:sz w:val="20"/>
          <w:szCs w:val="20"/>
        </w:rPr>
      </w:pPr>
      <w:r w:rsidRPr="00B76BE7">
        <w:rPr>
          <w:rFonts w:ascii="Arial" w:hAnsi="Arial" w:cs="Arial"/>
          <w:bCs/>
          <w:sz w:val="20"/>
          <w:szCs w:val="20"/>
        </w:rPr>
        <w:t>2003-2007:</w:t>
      </w:r>
      <w:r w:rsidRPr="00B76BE7">
        <w:rPr>
          <w:rFonts w:ascii="Arial" w:hAnsi="Arial" w:cs="Arial"/>
          <w:sz w:val="20"/>
          <w:szCs w:val="20"/>
        </w:rPr>
        <w:t xml:space="preserve"> Technical Committee member for Spatial Data:</w:t>
      </w:r>
      <w:r w:rsidRPr="00B76BE7">
        <w:rPr>
          <w:rFonts w:ascii="Arial" w:hAnsi="Arial" w:cs="Arial"/>
          <w:bCs/>
          <w:sz w:val="20"/>
          <w:szCs w:val="20"/>
        </w:rPr>
        <w:t xml:space="preserve"> Human Development Report Arunachal Pradesh (HDR-AP)</w:t>
      </w:r>
    </w:p>
    <w:p w:rsidR="00496B4E" w:rsidRPr="00B76BE7" w:rsidRDefault="00496B4E" w:rsidP="00AB0F6B">
      <w:pPr>
        <w:pStyle w:val="BodyTextIndent"/>
        <w:ind w:left="1440" w:hanging="720"/>
        <w:rPr>
          <w:rFonts w:ascii="Arial" w:hAnsi="Arial" w:cs="Arial"/>
          <w:sz w:val="20"/>
          <w:szCs w:val="20"/>
        </w:rPr>
      </w:pPr>
      <w:r w:rsidRPr="00B76BE7">
        <w:rPr>
          <w:rFonts w:ascii="Arial" w:hAnsi="Arial" w:cs="Arial"/>
          <w:bCs/>
          <w:sz w:val="20"/>
          <w:szCs w:val="20"/>
        </w:rPr>
        <w:t>2005-2008:</w:t>
      </w:r>
      <w:r w:rsidRPr="00B76BE7">
        <w:rPr>
          <w:rFonts w:ascii="Arial" w:hAnsi="Arial" w:cs="Arial"/>
          <w:sz w:val="20"/>
          <w:szCs w:val="20"/>
        </w:rPr>
        <w:t xml:space="preserve"> Land Use and Potentials: Arunachal Pradesh; State Development Report: Arunachal Pradesh</w:t>
      </w:r>
    </w:p>
    <w:p w:rsidR="00AB0F6B" w:rsidRPr="00B76BE7" w:rsidRDefault="00496B4E" w:rsidP="00AB0F6B">
      <w:pPr>
        <w:pStyle w:val="BodyTextIndent"/>
        <w:ind w:left="1440" w:hanging="720"/>
        <w:rPr>
          <w:rFonts w:ascii="Arial" w:hAnsi="Arial" w:cs="Arial"/>
          <w:sz w:val="20"/>
          <w:szCs w:val="20"/>
        </w:rPr>
      </w:pPr>
      <w:r w:rsidRPr="00B76BE7">
        <w:rPr>
          <w:rFonts w:ascii="Arial" w:hAnsi="Arial" w:cs="Arial"/>
          <w:sz w:val="20"/>
          <w:szCs w:val="20"/>
        </w:rPr>
        <w:t>2008</w:t>
      </w:r>
      <w:r w:rsidR="00AB0F6B" w:rsidRPr="00B76BE7">
        <w:rPr>
          <w:rFonts w:ascii="Arial" w:hAnsi="Arial" w:cs="Arial"/>
          <w:sz w:val="20"/>
          <w:szCs w:val="20"/>
        </w:rPr>
        <w:t xml:space="preserve">: Geospatial data generation for River, Water bodies, Settlement, Transport Network; Arunachal Pradesh, Consultancy project as a part of Geospatial data base for </w:t>
      </w:r>
      <w:smartTag w:uri="urn:schemas-microsoft-com:office:smarttags" w:element="country-region">
        <w:smartTag w:uri="urn:schemas-microsoft-com:office:smarttags" w:element="place">
          <w:r w:rsidR="00AB0F6B" w:rsidRPr="00B76BE7">
            <w:rPr>
              <w:rFonts w:ascii="Arial" w:hAnsi="Arial" w:cs="Arial"/>
              <w:sz w:val="20"/>
              <w:szCs w:val="20"/>
            </w:rPr>
            <w:t>India</w:t>
          </w:r>
        </w:smartTag>
      </w:smartTag>
      <w:r w:rsidR="00AB0F6B" w:rsidRPr="00B76BE7">
        <w:rPr>
          <w:rFonts w:ascii="Arial" w:hAnsi="Arial" w:cs="Arial"/>
          <w:sz w:val="20"/>
          <w:szCs w:val="20"/>
        </w:rPr>
        <w:t xml:space="preserve"> initiative.</w:t>
      </w:r>
    </w:p>
    <w:p w:rsidR="00496B4E" w:rsidRDefault="00397E2B" w:rsidP="00AB0F6B">
      <w:pPr>
        <w:pStyle w:val="BodyTextIndent"/>
        <w:ind w:left="1440" w:hanging="720"/>
        <w:rPr>
          <w:rFonts w:ascii="Arial" w:hAnsi="Arial" w:cs="Arial"/>
          <w:sz w:val="20"/>
          <w:szCs w:val="20"/>
        </w:rPr>
      </w:pPr>
      <w:r>
        <w:rPr>
          <w:rFonts w:ascii="Arial" w:hAnsi="Arial" w:cs="Arial"/>
          <w:sz w:val="20"/>
          <w:szCs w:val="20"/>
        </w:rPr>
        <w:t>2011</w:t>
      </w:r>
      <w:r w:rsidR="00AB0F6B" w:rsidRPr="00B76BE7">
        <w:rPr>
          <w:rFonts w:ascii="Arial" w:hAnsi="Arial" w:cs="Arial"/>
          <w:sz w:val="20"/>
          <w:szCs w:val="20"/>
        </w:rPr>
        <w:t>: Generation of Geospatial Database for Land and Surface Hydrological Condition for Watershed Development in Eastern Himalayas of Arunachal Pradesh NRDMS, DST.</w:t>
      </w:r>
    </w:p>
    <w:p w:rsidR="00496B4E" w:rsidRDefault="00496B4E" w:rsidP="00496B4E">
      <w:pPr>
        <w:spacing w:after="120"/>
        <w:ind w:left="720" w:hanging="720"/>
        <w:rPr>
          <w:rFonts w:cs="Arial"/>
          <w:sz w:val="20"/>
          <w:szCs w:val="20"/>
        </w:rPr>
      </w:pPr>
    </w:p>
    <w:p w:rsidR="008C0A00" w:rsidRDefault="008C0A00" w:rsidP="00496B4E">
      <w:pPr>
        <w:spacing w:after="120"/>
        <w:ind w:left="720" w:hanging="720"/>
        <w:rPr>
          <w:rFonts w:cs="Arial"/>
          <w:sz w:val="20"/>
          <w:szCs w:val="20"/>
        </w:rPr>
      </w:pPr>
      <w:bookmarkStart w:id="0" w:name="_GoBack"/>
      <w:bookmarkEnd w:id="0"/>
    </w:p>
    <w:p w:rsidR="006979CE" w:rsidRDefault="006979CE" w:rsidP="006979CE">
      <w:pPr>
        <w:pStyle w:val="BodyTextIndent"/>
        <w:ind w:left="0"/>
        <w:rPr>
          <w:rFonts w:ascii="Arial" w:hAnsi="Arial" w:cs="Arial"/>
          <w:sz w:val="20"/>
          <w:szCs w:val="20"/>
        </w:rPr>
      </w:pPr>
      <w:r w:rsidRPr="00B76BE7">
        <w:rPr>
          <w:rFonts w:ascii="Arial" w:hAnsi="Arial" w:cs="Arial"/>
          <w:sz w:val="20"/>
          <w:szCs w:val="20"/>
        </w:rPr>
        <w:t>1</w:t>
      </w:r>
      <w:r>
        <w:rPr>
          <w:rFonts w:ascii="Arial" w:hAnsi="Arial" w:cs="Arial"/>
          <w:sz w:val="20"/>
          <w:szCs w:val="20"/>
        </w:rPr>
        <w:t>6</w:t>
      </w:r>
      <w:r w:rsidRPr="00B76BE7">
        <w:rPr>
          <w:rFonts w:ascii="Arial" w:hAnsi="Arial" w:cs="Arial"/>
          <w:sz w:val="20"/>
          <w:szCs w:val="20"/>
        </w:rPr>
        <w:t xml:space="preserve"> </w:t>
      </w:r>
      <w:r>
        <w:rPr>
          <w:rFonts w:ascii="Arial" w:hAnsi="Arial" w:cs="Arial"/>
          <w:sz w:val="20"/>
          <w:szCs w:val="20"/>
        </w:rPr>
        <w:t>Research Guidance:</w:t>
      </w:r>
    </w:p>
    <w:p w:rsidR="00B656B1" w:rsidRDefault="00B656B1" w:rsidP="006979CE">
      <w:pPr>
        <w:pStyle w:val="BodyTextIndent"/>
        <w:ind w:left="0"/>
        <w:rPr>
          <w:rFonts w:ascii="Arial" w:hAnsi="Arial" w:cs="Arial"/>
          <w:sz w:val="20"/>
          <w:szCs w:val="20"/>
        </w:rPr>
      </w:pPr>
    </w:p>
    <w:tbl>
      <w:tblPr>
        <w:tblStyle w:val="TableGrid"/>
        <w:tblW w:w="9648" w:type="dxa"/>
        <w:tblLook w:val="04A0" w:firstRow="1" w:lastRow="0" w:firstColumn="1" w:lastColumn="0" w:noHBand="0" w:noVBand="1"/>
      </w:tblPr>
      <w:tblGrid>
        <w:gridCol w:w="558"/>
        <w:gridCol w:w="720"/>
        <w:gridCol w:w="1350"/>
        <w:gridCol w:w="1965"/>
        <w:gridCol w:w="5055"/>
      </w:tblGrid>
      <w:tr w:rsidR="00F70EA5" w:rsidTr="00F70EA5">
        <w:tc>
          <w:tcPr>
            <w:tcW w:w="558" w:type="dxa"/>
          </w:tcPr>
          <w:p w:rsidR="00F70EA5" w:rsidRDefault="00F70EA5" w:rsidP="00F70EA5">
            <w:proofErr w:type="spellStart"/>
            <w:r>
              <w:t>Sl</w:t>
            </w:r>
            <w:proofErr w:type="spellEnd"/>
            <w:r>
              <w:t xml:space="preserve"> No</w:t>
            </w:r>
          </w:p>
        </w:tc>
        <w:tc>
          <w:tcPr>
            <w:tcW w:w="720" w:type="dxa"/>
          </w:tcPr>
          <w:p w:rsidR="00F70EA5" w:rsidRDefault="00F70EA5" w:rsidP="00F70EA5">
            <w:r>
              <w:t>Year</w:t>
            </w:r>
          </w:p>
        </w:tc>
        <w:tc>
          <w:tcPr>
            <w:tcW w:w="1350" w:type="dxa"/>
          </w:tcPr>
          <w:p w:rsidR="00F70EA5" w:rsidRDefault="00F70EA5" w:rsidP="00F70EA5">
            <w:r>
              <w:t xml:space="preserve">Status </w:t>
            </w:r>
            <w:r w:rsidRPr="004C318F">
              <w:rPr>
                <w:b/>
              </w:rPr>
              <w:t>PhD</w:t>
            </w:r>
          </w:p>
        </w:tc>
        <w:tc>
          <w:tcPr>
            <w:tcW w:w="1965" w:type="dxa"/>
          </w:tcPr>
          <w:p w:rsidR="00F70EA5" w:rsidRDefault="00F70EA5" w:rsidP="00F70EA5">
            <w:r>
              <w:t>Name</w:t>
            </w:r>
          </w:p>
        </w:tc>
        <w:tc>
          <w:tcPr>
            <w:tcW w:w="5055" w:type="dxa"/>
          </w:tcPr>
          <w:p w:rsidR="00F70EA5" w:rsidRDefault="00F70EA5" w:rsidP="00F70EA5">
            <w:r>
              <w:t>Topic</w:t>
            </w:r>
          </w:p>
        </w:tc>
      </w:tr>
      <w:tr w:rsidR="00F70EA5" w:rsidTr="00F70EA5">
        <w:tc>
          <w:tcPr>
            <w:tcW w:w="558" w:type="dxa"/>
          </w:tcPr>
          <w:p w:rsidR="00F70EA5" w:rsidRDefault="00F70EA5" w:rsidP="00F70EA5">
            <w:r>
              <w:t>1</w:t>
            </w:r>
          </w:p>
        </w:tc>
        <w:tc>
          <w:tcPr>
            <w:tcW w:w="720" w:type="dxa"/>
          </w:tcPr>
          <w:p w:rsidR="00F70EA5" w:rsidRDefault="00F70EA5" w:rsidP="00F70EA5">
            <w:r>
              <w:t>2007</w:t>
            </w:r>
          </w:p>
        </w:tc>
        <w:tc>
          <w:tcPr>
            <w:tcW w:w="1350" w:type="dxa"/>
          </w:tcPr>
          <w:p w:rsidR="00F70EA5" w:rsidRPr="008638D5" w:rsidRDefault="00F70EA5" w:rsidP="00F70EA5">
            <w:r w:rsidRPr="008638D5">
              <w:t>Awarded</w:t>
            </w:r>
          </w:p>
        </w:tc>
        <w:tc>
          <w:tcPr>
            <w:tcW w:w="1965" w:type="dxa"/>
          </w:tcPr>
          <w:p w:rsidR="00F70EA5" w:rsidRDefault="00F70EA5" w:rsidP="00F70EA5">
            <w:r>
              <w:t xml:space="preserve">Dr. </w:t>
            </w:r>
            <w:proofErr w:type="spellStart"/>
            <w:r>
              <w:t>Tarun</w:t>
            </w:r>
            <w:proofErr w:type="spellEnd"/>
            <w:r>
              <w:t xml:space="preserve"> </w:t>
            </w:r>
            <w:proofErr w:type="spellStart"/>
            <w:r>
              <w:t>Kalita</w:t>
            </w:r>
            <w:proofErr w:type="spellEnd"/>
          </w:p>
        </w:tc>
        <w:tc>
          <w:tcPr>
            <w:tcW w:w="5055" w:type="dxa"/>
          </w:tcPr>
          <w:p w:rsidR="00F70EA5" w:rsidRDefault="00F70EA5" w:rsidP="00F70EA5">
            <w:r>
              <w:t xml:space="preserve">Population Composition and Occupational Patterns in </w:t>
            </w:r>
            <w:proofErr w:type="spellStart"/>
            <w:r>
              <w:t>Lakhimpur</w:t>
            </w:r>
            <w:proofErr w:type="spellEnd"/>
            <w:r>
              <w:t xml:space="preserve"> District.</w:t>
            </w:r>
          </w:p>
        </w:tc>
      </w:tr>
      <w:tr w:rsidR="00F70EA5" w:rsidTr="00F70EA5">
        <w:tc>
          <w:tcPr>
            <w:tcW w:w="558" w:type="dxa"/>
          </w:tcPr>
          <w:p w:rsidR="00F70EA5" w:rsidRDefault="00F70EA5" w:rsidP="00F70EA5">
            <w:r>
              <w:t>2</w:t>
            </w:r>
          </w:p>
        </w:tc>
        <w:tc>
          <w:tcPr>
            <w:tcW w:w="720" w:type="dxa"/>
          </w:tcPr>
          <w:p w:rsidR="00F70EA5" w:rsidRDefault="00F70EA5" w:rsidP="00F70EA5">
            <w:r>
              <w:t>2008</w:t>
            </w:r>
          </w:p>
        </w:tc>
        <w:tc>
          <w:tcPr>
            <w:tcW w:w="1350" w:type="dxa"/>
          </w:tcPr>
          <w:p w:rsidR="00F70EA5" w:rsidRDefault="00F70EA5" w:rsidP="00F70EA5">
            <w:r w:rsidRPr="008638D5">
              <w:t>Awarded</w:t>
            </w:r>
          </w:p>
        </w:tc>
        <w:tc>
          <w:tcPr>
            <w:tcW w:w="1965" w:type="dxa"/>
          </w:tcPr>
          <w:p w:rsidR="00F70EA5" w:rsidRDefault="00F70EA5" w:rsidP="00F70EA5">
            <w:r>
              <w:t xml:space="preserve">Dr. </w:t>
            </w:r>
            <w:proofErr w:type="spellStart"/>
            <w:r>
              <w:t>Nawang</w:t>
            </w:r>
            <w:proofErr w:type="spellEnd"/>
            <w:r>
              <w:t xml:space="preserve"> </w:t>
            </w:r>
            <w:proofErr w:type="spellStart"/>
            <w:r>
              <w:t>Phuntso</w:t>
            </w:r>
            <w:proofErr w:type="spellEnd"/>
          </w:p>
        </w:tc>
        <w:tc>
          <w:tcPr>
            <w:tcW w:w="5055" w:type="dxa"/>
          </w:tcPr>
          <w:p w:rsidR="00F70EA5" w:rsidRDefault="00F70EA5" w:rsidP="00F70EA5">
            <w:r>
              <w:t xml:space="preserve">Influence of Geomorphological </w:t>
            </w:r>
            <w:proofErr w:type="spellStart"/>
            <w:r>
              <w:t>factos</w:t>
            </w:r>
            <w:proofErr w:type="spellEnd"/>
            <w:r>
              <w:t xml:space="preserve"> on Settlement in </w:t>
            </w:r>
            <w:proofErr w:type="spellStart"/>
            <w:r>
              <w:t>Tawang</w:t>
            </w:r>
            <w:proofErr w:type="spellEnd"/>
            <w:r>
              <w:t xml:space="preserve"> District, Arunachal Pradesh.</w:t>
            </w:r>
          </w:p>
        </w:tc>
      </w:tr>
      <w:tr w:rsidR="00F70EA5" w:rsidTr="00F70EA5">
        <w:tc>
          <w:tcPr>
            <w:tcW w:w="558" w:type="dxa"/>
          </w:tcPr>
          <w:p w:rsidR="00F70EA5" w:rsidRDefault="00F70EA5" w:rsidP="00F70EA5">
            <w:r>
              <w:t>3</w:t>
            </w:r>
          </w:p>
        </w:tc>
        <w:tc>
          <w:tcPr>
            <w:tcW w:w="720" w:type="dxa"/>
          </w:tcPr>
          <w:p w:rsidR="00F70EA5" w:rsidRDefault="00F70EA5" w:rsidP="00F70EA5">
            <w:r>
              <w:t>2010</w:t>
            </w:r>
          </w:p>
        </w:tc>
        <w:tc>
          <w:tcPr>
            <w:tcW w:w="1350" w:type="dxa"/>
          </w:tcPr>
          <w:p w:rsidR="00F70EA5" w:rsidRDefault="00F70EA5" w:rsidP="00F70EA5">
            <w:r w:rsidRPr="008638D5">
              <w:t>Awarded</w:t>
            </w:r>
          </w:p>
        </w:tc>
        <w:tc>
          <w:tcPr>
            <w:tcW w:w="1965" w:type="dxa"/>
          </w:tcPr>
          <w:p w:rsidR="00F70EA5" w:rsidRDefault="00F70EA5" w:rsidP="00F70EA5">
            <w:r>
              <w:t xml:space="preserve">Dr. </w:t>
            </w:r>
            <w:proofErr w:type="spellStart"/>
            <w:r>
              <w:t>Kirto</w:t>
            </w:r>
            <w:proofErr w:type="spellEnd"/>
            <w:r>
              <w:t xml:space="preserve"> </w:t>
            </w:r>
            <w:proofErr w:type="spellStart"/>
            <w:r>
              <w:t>Loyi</w:t>
            </w:r>
            <w:proofErr w:type="spellEnd"/>
          </w:p>
        </w:tc>
        <w:tc>
          <w:tcPr>
            <w:tcW w:w="5055" w:type="dxa"/>
          </w:tcPr>
          <w:p w:rsidR="00F70EA5" w:rsidRDefault="00F70EA5" w:rsidP="00F70EA5">
            <w:r>
              <w:t xml:space="preserve">Role of Panchayat in Community </w:t>
            </w:r>
            <w:proofErr w:type="spellStart"/>
            <w:r>
              <w:t>dase</w:t>
            </w:r>
            <w:proofErr w:type="spellEnd"/>
            <w:r>
              <w:t xml:space="preserve"> Disaster Management A Study of West Siang District in Arunachal Pradesh.</w:t>
            </w:r>
          </w:p>
        </w:tc>
      </w:tr>
      <w:tr w:rsidR="00F70EA5" w:rsidTr="00F70EA5">
        <w:tc>
          <w:tcPr>
            <w:tcW w:w="558" w:type="dxa"/>
          </w:tcPr>
          <w:p w:rsidR="00F70EA5" w:rsidRDefault="00F70EA5" w:rsidP="00F70EA5">
            <w:r>
              <w:t>4</w:t>
            </w:r>
          </w:p>
        </w:tc>
        <w:tc>
          <w:tcPr>
            <w:tcW w:w="720" w:type="dxa"/>
          </w:tcPr>
          <w:p w:rsidR="00F70EA5" w:rsidRDefault="00F70EA5" w:rsidP="00F70EA5">
            <w:r>
              <w:t>2017</w:t>
            </w:r>
          </w:p>
        </w:tc>
        <w:tc>
          <w:tcPr>
            <w:tcW w:w="1350" w:type="dxa"/>
          </w:tcPr>
          <w:p w:rsidR="00F70EA5" w:rsidRDefault="00F70EA5" w:rsidP="00F70EA5">
            <w:r>
              <w:t>Awarded</w:t>
            </w:r>
          </w:p>
        </w:tc>
        <w:tc>
          <w:tcPr>
            <w:tcW w:w="1965" w:type="dxa"/>
          </w:tcPr>
          <w:p w:rsidR="00F70EA5" w:rsidRDefault="00F70EA5" w:rsidP="00F70EA5">
            <w:r>
              <w:t xml:space="preserve">Dr. </w:t>
            </w:r>
            <w:proofErr w:type="spellStart"/>
            <w:r>
              <w:t>Pabitra</w:t>
            </w:r>
            <w:proofErr w:type="spellEnd"/>
            <w:r>
              <w:t xml:space="preserve"> K </w:t>
            </w:r>
            <w:proofErr w:type="spellStart"/>
            <w:r>
              <w:t>Nath</w:t>
            </w:r>
            <w:proofErr w:type="spellEnd"/>
          </w:p>
        </w:tc>
        <w:tc>
          <w:tcPr>
            <w:tcW w:w="5055" w:type="dxa"/>
          </w:tcPr>
          <w:p w:rsidR="00F70EA5" w:rsidRDefault="00F70EA5" w:rsidP="00F70EA5">
            <w:r>
              <w:t xml:space="preserve">A Comparative Study of Agricultural Practices among different Communities of </w:t>
            </w:r>
            <w:proofErr w:type="spellStart"/>
            <w:r>
              <w:t>Darrang</w:t>
            </w:r>
            <w:proofErr w:type="spellEnd"/>
            <w:r>
              <w:t xml:space="preserve"> District: A Case Study of </w:t>
            </w:r>
            <w:proofErr w:type="spellStart"/>
            <w:r>
              <w:t>Sipajhar</w:t>
            </w:r>
            <w:proofErr w:type="spellEnd"/>
            <w:r>
              <w:t xml:space="preserve"> Revenue Circle.</w:t>
            </w:r>
          </w:p>
        </w:tc>
      </w:tr>
      <w:tr w:rsidR="00F70EA5" w:rsidTr="00F70EA5">
        <w:tc>
          <w:tcPr>
            <w:tcW w:w="558" w:type="dxa"/>
          </w:tcPr>
          <w:p w:rsidR="00F70EA5" w:rsidRDefault="00F70EA5" w:rsidP="00F70EA5">
            <w:r>
              <w:t>5</w:t>
            </w:r>
          </w:p>
        </w:tc>
        <w:tc>
          <w:tcPr>
            <w:tcW w:w="720" w:type="dxa"/>
          </w:tcPr>
          <w:p w:rsidR="00F70EA5" w:rsidRDefault="00F70EA5" w:rsidP="00F70EA5">
            <w:r>
              <w:t>20</w:t>
            </w:r>
            <w:r w:rsidR="002F2F7C">
              <w:t>20</w:t>
            </w:r>
          </w:p>
        </w:tc>
        <w:tc>
          <w:tcPr>
            <w:tcW w:w="1350" w:type="dxa"/>
          </w:tcPr>
          <w:p w:rsidR="00F70EA5" w:rsidRDefault="002F2F7C" w:rsidP="00F70EA5">
            <w:r>
              <w:t>Awarded</w:t>
            </w:r>
          </w:p>
        </w:tc>
        <w:tc>
          <w:tcPr>
            <w:tcW w:w="1965" w:type="dxa"/>
          </w:tcPr>
          <w:p w:rsidR="00F70EA5" w:rsidRDefault="00F70EA5" w:rsidP="00F70EA5">
            <w:r>
              <w:t xml:space="preserve">Mr. Miyo </w:t>
            </w:r>
            <w:proofErr w:type="spellStart"/>
            <w:r>
              <w:t>Tayeng</w:t>
            </w:r>
            <w:proofErr w:type="spellEnd"/>
          </w:p>
        </w:tc>
        <w:tc>
          <w:tcPr>
            <w:tcW w:w="5055" w:type="dxa"/>
          </w:tcPr>
          <w:p w:rsidR="00F70EA5" w:rsidRDefault="00F70EA5" w:rsidP="00F70EA5">
            <w:r>
              <w:t>Geographical Analysis on Prospects of Adventure Tourism in Arunachal Pradesh, A Case Study of Upper Siang District</w:t>
            </w:r>
          </w:p>
        </w:tc>
      </w:tr>
      <w:tr w:rsidR="00F70EA5" w:rsidTr="00F70EA5">
        <w:tc>
          <w:tcPr>
            <w:tcW w:w="558" w:type="dxa"/>
          </w:tcPr>
          <w:p w:rsidR="00F70EA5" w:rsidRDefault="00FC2769" w:rsidP="00F70EA5">
            <w:r>
              <w:t>6</w:t>
            </w:r>
          </w:p>
        </w:tc>
        <w:tc>
          <w:tcPr>
            <w:tcW w:w="720" w:type="dxa"/>
          </w:tcPr>
          <w:p w:rsidR="00F70EA5" w:rsidRDefault="00F70EA5" w:rsidP="00F70EA5">
            <w:r>
              <w:t>2016</w:t>
            </w:r>
          </w:p>
        </w:tc>
        <w:tc>
          <w:tcPr>
            <w:tcW w:w="1350" w:type="dxa"/>
          </w:tcPr>
          <w:p w:rsidR="00F70EA5" w:rsidRDefault="00266048" w:rsidP="00F70EA5">
            <w:r>
              <w:t>Awarded</w:t>
            </w:r>
          </w:p>
        </w:tc>
        <w:tc>
          <w:tcPr>
            <w:tcW w:w="1965" w:type="dxa"/>
          </w:tcPr>
          <w:p w:rsidR="00F70EA5" w:rsidRDefault="00F70EA5" w:rsidP="00F70EA5">
            <w:r>
              <w:t xml:space="preserve">Mr. </w:t>
            </w:r>
            <w:proofErr w:type="spellStart"/>
            <w:r>
              <w:t>Tashi</w:t>
            </w:r>
            <w:proofErr w:type="spellEnd"/>
            <w:r>
              <w:t xml:space="preserve"> </w:t>
            </w:r>
            <w:proofErr w:type="spellStart"/>
            <w:r>
              <w:t>Dorjee</w:t>
            </w:r>
            <w:proofErr w:type="spellEnd"/>
            <w:r>
              <w:t xml:space="preserve"> </w:t>
            </w:r>
            <w:proofErr w:type="spellStart"/>
            <w:r>
              <w:t>Megeji</w:t>
            </w:r>
            <w:proofErr w:type="spellEnd"/>
          </w:p>
        </w:tc>
        <w:tc>
          <w:tcPr>
            <w:tcW w:w="5055" w:type="dxa"/>
          </w:tcPr>
          <w:p w:rsidR="00F70EA5" w:rsidRDefault="00F70EA5" w:rsidP="00F70EA5">
            <w:proofErr w:type="spellStart"/>
            <w:r>
              <w:t>Spatio</w:t>
            </w:r>
            <w:proofErr w:type="spellEnd"/>
            <w:r>
              <w:t xml:space="preserve">-Temporal Analysis of Agricultural Development on </w:t>
            </w:r>
            <w:proofErr w:type="spellStart"/>
            <w:r>
              <w:t>Tenga</w:t>
            </w:r>
            <w:proofErr w:type="spellEnd"/>
            <w:r>
              <w:t xml:space="preserve"> River Catchment, West </w:t>
            </w:r>
            <w:proofErr w:type="spellStart"/>
            <w:r>
              <w:t>Kameng</w:t>
            </w:r>
            <w:proofErr w:type="spellEnd"/>
            <w:r>
              <w:t xml:space="preserve"> District of Arunachal Pradesh</w:t>
            </w:r>
          </w:p>
        </w:tc>
      </w:tr>
      <w:tr w:rsidR="00F70EA5" w:rsidTr="00F70EA5">
        <w:tc>
          <w:tcPr>
            <w:tcW w:w="558" w:type="dxa"/>
          </w:tcPr>
          <w:p w:rsidR="00F70EA5" w:rsidRDefault="00FC2769" w:rsidP="00FC2769">
            <w:r>
              <w:t>7</w:t>
            </w:r>
          </w:p>
        </w:tc>
        <w:tc>
          <w:tcPr>
            <w:tcW w:w="720" w:type="dxa"/>
          </w:tcPr>
          <w:p w:rsidR="00F70EA5" w:rsidRDefault="00F70EA5" w:rsidP="00F70EA5">
            <w:r>
              <w:t>2019</w:t>
            </w:r>
          </w:p>
        </w:tc>
        <w:tc>
          <w:tcPr>
            <w:tcW w:w="1350" w:type="dxa"/>
          </w:tcPr>
          <w:p w:rsidR="00F70EA5" w:rsidRDefault="00266048" w:rsidP="00F70EA5">
            <w:r>
              <w:t>Awarded</w:t>
            </w:r>
          </w:p>
        </w:tc>
        <w:tc>
          <w:tcPr>
            <w:tcW w:w="1965" w:type="dxa"/>
          </w:tcPr>
          <w:p w:rsidR="00F70EA5" w:rsidRDefault="00F70EA5" w:rsidP="00F70EA5">
            <w:r>
              <w:t xml:space="preserve">Ms. </w:t>
            </w:r>
            <w:proofErr w:type="spellStart"/>
            <w:r>
              <w:t>Pranamee</w:t>
            </w:r>
            <w:proofErr w:type="spellEnd"/>
            <w:r>
              <w:t xml:space="preserve"> </w:t>
            </w:r>
            <w:proofErr w:type="spellStart"/>
            <w:r>
              <w:t>Gogoi</w:t>
            </w:r>
            <w:proofErr w:type="spellEnd"/>
          </w:p>
        </w:tc>
        <w:tc>
          <w:tcPr>
            <w:tcW w:w="5055" w:type="dxa"/>
          </w:tcPr>
          <w:p w:rsidR="00F70EA5" w:rsidRDefault="00F70EA5" w:rsidP="00F70EA5">
            <w:r>
              <w:t xml:space="preserve">Channel instability and </w:t>
            </w:r>
            <w:proofErr w:type="spellStart"/>
            <w:r>
              <w:t>Intergrated</w:t>
            </w:r>
            <w:proofErr w:type="spellEnd"/>
            <w:r>
              <w:t xml:space="preserve"> Flood Management of Lower </w:t>
            </w:r>
            <w:proofErr w:type="spellStart"/>
            <w:r>
              <w:t>Jiadhal</w:t>
            </w:r>
            <w:proofErr w:type="spellEnd"/>
            <w:r>
              <w:t xml:space="preserve"> River Basin in </w:t>
            </w:r>
            <w:proofErr w:type="spellStart"/>
            <w:r>
              <w:t>Dhemaji</w:t>
            </w:r>
            <w:proofErr w:type="spellEnd"/>
            <w:r>
              <w:t xml:space="preserve"> District, Assam</w:t>
            </w:r>
          </w:p>
        </w:tc>
      </w:tr>
      <w:tr w:rsidR="00F70EA5" w:rsidTr="00F70EA5">
        <w:tc>
          <w:tcPr>
            <w:tcW w:w="558" w:type="dxa"/>
          </w:tcPr>
          <w:p w:rsidR="00F70EA5" w:rsidRDefault="00FC2769" w:rsidP="00F70EA5">
            <w:r>
              <w:t>8</w:t>
            </w:r>
          </w:p>
        </w:tc>
        <w:tc>
          <w:tcPr>
            <w:tcW w:w="720" w:type="dxa"/>
          </w:tcPr>
          <w:p w:rsidR="00F70EA5" w:rsidRDefault="00F70EA5" w:rsidP="00F70EA5">
            <w:r>
              <w:t>2019</w:t>
            </w:r>
          </w:p>
        </w:tc>
        <w:tc>
          <w:tcPr>
            <w:tcW w:w="1350" w:type="dxa"/>
          </w:tcPr>
          <w:p w:rsidR="00F70EA5" w:rsidRDefault="00266048" w:rsidP="00F70EA5">
            <w:r>
              <w:t>Awarded</w:t>
            </w:r>
          </w:p>
        </w:tc>
        <w:tc>
          <w:tcPr>
            <w:tcW w:w="1965" w:type="dxa"/>
          </w:tcPr>
          <w:p w:rsidR="00F70EA5" w:rsidRDefault="00F70EA5" w:rsidP="00F70EA5">
            <w:r>
              <w:t xml:space="preserve">Mr. </w:t>
            </w:r>
            <w:proofErr w:type="spellStart"/>
            <w:r>
              <w:t>Biswajit</w:t>
            </w:r>
            <w:proofErr w:type="spellEnd"/>
            <w:r>
              <w:t xml:space="preserve"> Das</w:t>
            </w:r>
          </w:p>
        </w:tc>
        <w:tc>
          <w:tcPr>
            <w:tcW w:w="5055" w:type="dxa"/>
          </w:tcPr>
          <w:p w:rsidR="00F70EA5" w:rsidRDefault="00F70EA5" w:rsidP="00F70EA5">
            <w:r>
              <w:t>Geospatial based Estimation of Forest Carbon dynamics and Forest Hydrology along the Altitudinal Gradient of Arunachal Pradesh.</w:t>
            </w:r>
          </w:p>
        </w:tc>
      </w:tr>
      <w:tr w:rsidR="00266048" w:rsidTr="00F70EA5">
        <w:tc>
          <w:tcPr>
            <w:tcW w:w="558" w:type="dxa"/>
          </w:tcPr>
          <w:p w:rsidR="00266048" w:rsidRDefault="00FC2769" w:rsidP="00F70EA5">
            <w:r>
              <w:t>9</w:t>
            </w:r>
          </w:p>
        </w:tc>
        <w:tc>
          <w:tcPr>
            <w:tcW w:w="720" w:type="dxa"/>
          </w:tcPr>
          <w:p w:rsidR="00266048" w:rsidRDefault="00FC2769" w:rsidP="00F70EA5">
            <w:r>
              <w:t>2025</w:t>
            </w:r>
          </w:p>
        </w:tc>
        <w:tc>
          <w:tcPr>
            <w:tcW w:w="1350" w:type="dxa"/>
          </w:tcPr>
          <w:p w:rsidR="00266048" w:rsidRDefault="00FC2769" w:rsidP="00F70EA5">
            <w:r>
              <w:t>Awarded</w:t>
            </w:r>
          </w:p>
        </w:tc>
        <w:tc>
          <w:tcPr>
            <w:tcW w:w="1965" w:type="dxa"/>
          </w:tcPr>
          <w:p w:rsidR="00266048" w:rsidRDefault="00FC2769" w:rsidP="00F70EA5">
            <w:r>
              <w:t xml:space="preserve">Ms. </w:t>
            </w:r>
            <w:proofErr w:type="spellStart"/>
            <w:r>
              <w:t>Duyu</w:t>
            </w:r>
            <w:proofErr w:type="spellEnd"/>
            <w:r>
              <w:t xml:space="preserve"> </w:t>
            </w:r>
            <w:proofErr w:type="spellStart"/>
            <w:r>
              <w:t>Nanya</w:t>
            </w:r>
            <w:proofErr w:type="spellEnd"/>
          </w:p>
        </w:tc>
        <w:tc>
          <w:tcPr>
            <w:tcW w:w="5055" w:type="dxa"/>
          </w:tcPr>
          <w:p w:rsidR="00266048" w:rsidRDefault="00FC2769" w:rsidP="00F70EA5">
            <w:r>
              <w:t xml:space="preserve">Healthcare Facilities in </w:t>
            </w:r>
            <w:proofErr w:type="spellStart"/>
            <w:r>
              <w:t>Papum</w:t>
            </w:r>
            <w:proofErr w:type="spellEnd"/>
            <w:r>
              <w:t xml:space="preserve"> Pare District, Arunachal Pradesh</w:t>
            </w:r>
            <w:r w:rsidR="00803E2D">
              <w:t>: A Geographical Analysis</w:t>
            </w:r>
          </w:p>
        </w:tc>
      </w:tr>
    </w:tbl>
    <w:p w:rsidR="00F70EA5" w:rsidRDefault="00F70EA5" w:rsidP="006979CE">
      <w:pPr>
        <w:pStyle w:val="BodyTextIndent"/>
        <w:ind w:left="0"/>
        <w:rPr>
          <w:rFonts w:ascii="Arial" w:hAnsi="Arial" w:cs="Arial"/>
          <w:sz w:val="20"/>
          <w:szCs w:val="20"/>
        </w:rPr>
      </w:pPr>
    </w:p>
    <w:p w:rsidR="00F70EA5" w:rsidRDefault="00F70EA5" w:rsidP="006979CE">
      <w:pPr>
        <w:pStyle w:val="BodyTextIndent"/>
        <w:ind w:left="0"/>
        <w:rPr>
          <w:rFonts w:ascii="Arial" w:hAnsi="Arial" w:cs="Arial"/>
          <w:sz w:val="20"/>
          <w:szCs w:val="20"/>
        </w:rPr>
      </w:pPr>
    </w:p>
    <w:tbl>
      <w:tblPr>
        <w:tblStyle w:val="TableGrid"/>
        <w:tblW w:w="9648" w:type="dxa"/>
        <w:tblLook w:val="04A0" w:firstRow="1" w:lastRow="0" w:firstColumn="1" w:lastColumn="0" w:noHBand="0" w:noVBand="1"/>
      </w:tblPr>
      <w:tblGrid>
        <w:gridCol w:w="558"/>
        <w:gridCol w:w="720"/>
        <w:gridCol w:w="1350"/>
        <w:gridCol w:w="1965"/>
        <w:gridCol w:w="5055"/>
      </w:tblGrid>
      <w:tr w:rsidR="00F70EA5" w:rsidTr="00F70EA5">
        <w:tc>
          <w:tcPr>
            <w:tcW w:w="558" w:type="dxa"/>
          </w:tcPr>
          <w:p w:rsidR="00F70EA5" w:rsidRDefault="00F70EA5" w:rsidP="00F70EA5">
            <w:proofErr w:type="spellStart"/>
            <w:r>
              <w:t>Sl</w:t>
            </w:r>
            <w:proofErr w:type="spellEnd"/>
            <w:r>
              <w:t xml:space="preserve"> No</w:t>
            </w:r>
          </w:p>
        </w:tc>
        <w:tc>
          <w:tcPr>
            <w:tcW w:w="720" w:type="dxa"/>
          </w:tcPr>
          <w:p w:rsidR="00F70EA5" w:rsidRDefault="00F70EA5" w:rsidP="00F70EA5">
            <w:r>
              <w:t>Year</w:t>
            </w:r>
          </w:p>
        </w:tc>
        <w:tc>
          <w:tcPr>
            <w:tcW w:w="1350" w:type="dxa"/>
          </w:tcPr>
          <w:p w:rsidR="00F70EA5" w:rsidRDefault="00F70EA5" w:rsidP="00F70EA5">
            <w:r>
              <w:t xml:space="preserve">Status </w:t>
            </w:r>
          </w:p>
          <w:p w:rsidR="00F70EA5" w:rsidRDefault="00F70EA5" w:rsidP="00F70EA5">
            <w:r>
              <w:rPr>
                <w:b/>
              </w:rPr>
              <w:t>M Phil</w:t>
            </w:r>
          </w:p>
        </w:tc>
        <w:tc>
          <w:tcPr>
            <w:tcW w:w="1965" w:type="dxa"/>
          </w:tcPr>
          <w:p w:rsidR="00F70EA5" w:rsidRDefault="00F70EA5" w:rsidP="00F70EA5">
            <w:r>
              <w:t>Name</w:t>
            </w:r>
          </w:p>
        </w:tc>
        <w:tc>
          <w:tcPr>
            <w:tcW w:w="5055" w:type="dxa"/>
          </w:tcPr>
          <w:p w:rsidR="00F70EA5" w:rsidRDefault="00F70EA5" w:rsidP="00F70EA5">
            <w:r>
              <w:t>Topic</w:t>
            </w:r>
          </w:p>
        </w:tc>
      </w:tr>
      <w:tr w:rsidR="00F70EA5" w:rsidTr="00F70EA5">
        <w:tc>
          <w:tcPr>
            <w:tcW w:w="558" w:type="dxa"/>
          </w:tcPr>
          <w:p w:rsidR="00F70EA5" w:rsidRDefault="00F70EA5" w:rsidP="00F70EA5">
            <w:r>
              <w:t>1</w:t>
            </w:r>
          </w:p>
        </w:tc>
        <w:tc>
          <w:tcPr>
            <w:tcW w:w="720" w:type="dxa"/>
          </w:tcPr>
          <w:p w:rsidR="00F70EA5" w:rsidRDefault="00F70EA5" w:rsidP="00F70EA5">
            <w:r>
              <w:t>2010</w:t>
            </w:r>
          </w:p>
        </w:tc>
        <w:tc>
          <w:tcPr>
            <w:tcW w:w="1350" w:type="dxa"/>
          </w:tcPr>
          <w:p w:rsidR="00F70EA5" w:rsidRDefault="00F70EA5" w:rsidP="00F70EA5">
            <w:r>
              <w:t>Awarded</w:t>
            </w:r>
          </w:p>
        </w:tc>
        <w:tc>
          <w:tcPr>
            <w:tcW w:w="1965" w:type="dxa"/>
          </w:tcPr>
          <w:p w:rsidR="00F70EA5" w:rsidRDefault="00F70EA5" w:rsidP="00F70EA5">
            <w:r>
              <w:t xml:space="preserve">Mr. </w:t>
            </w:r>
            <w:proofErr w:type="spellStart"/>
            <w:r>
              <w:t>Athuko</w:t>
            </w:r>
            <w:proofErr w:type="spellEnd"/>
            <w:r>
              <w:t xml:space="preserve"> </w:t>
            </w:r>
            <w:proofErr w:type="spellStart"/>
            <w:r>
              <w:t>Tayu</w:t>
            </w:r>
            <w:proofErr w:type="spellEnd"/>
          </w:p>
        </w:tc>
        <w:tc>
          <w:tcPr>
            <w:tcW w:w="5055" w:type="dxa"/>
          </w:tcPr>
          <w:p w:rsidR="00F70EA5" w:rsidRDefault="00F70EA5" w:rsidP="00F70EA5">
            <w:r>
              <w:t xml:space="preserve">Dependency on </w:t>
            </w:r>
            <w:proofErr w:type="spellStart"/>
            <w:r>
              <w:t>Environmenal</w:t>
            </w:r>
            <w:proofErr w:type="spellEnd"/>
            <w:r>
              <w:t xml:space="preserve"> Resources and Forest Regeneration in and around </w:t>
            </w:r>
            <w:proofErr w:type="spellStart"/>
            <w:r>
              <w:t>Anini</w:t>
            </w:r>
            <w:proofErr w:type="spellEnd"/>
            <w:r>
              <w:t xml:space="preserve">, </w:t>
            </w:r>
            <w:proofErr w:type="spellStart"/>
            <w:r>
              <w:t>Dibang</w:t>
            </w:r>
            <w:proofErr w:type="spellEnd"/>
            <w:r>
              <w:t xml:space="preserve"> Valley, Arunachal Pradesh</w:t>
            </w:r>
          </w:p>
        </w:tc>
      </w:tr>
      <w:tr w:rsidR="00F70EA5" w:rsidTr="00F70EA5">
        <w:tc>
          <w:tcPr>
            <w:tcW w:w="558" w:type="dxa"/>
          </w:tcPr>
          <w:p w:rsidR="00F70EA5" w:rsidRDefault="00F70EA5" w:rsidP="00F70EA5">
            <w:r>
              <w:t>2</w:t>
            </w:r>
          </w:p>
        </w:tc>
        <w:tc>
          <w:tcPr>
            <w:tcW w:w="720" w:type="dxa"/>
          </w:tcPr>
          <w:p w:rsidR="00F70EA5" w:rsidRDefault="00F70EA5" w:rsidP="00F70EA5">
            <w:r>
              <w:t>2012</w:t>
            </w:r>
          </w:p>
        </w:tc>
        <w:tc>
          <w:tcPr>
            <w:tcW w:w="1350" w:type="dxa"/>
          </w:tcPr>
          <w:p w:rsidR="00F70EA5" w:rsidRDefault="00F70EA5" w:rsidP="00F70EA5">
            <w:r>
              <w:t>Awarded</w:t>
            </w:r>
          </w:p>
        </w:tc>
        <w:tc>
          <w:tcPr>
            <w:tcW w:w="1965" w:type="dxa"/>
          </w:tcPr>
          <w:p w:rsidR="00F70EA5" w:rsidRDefault="00F70EA5" w:rsidP="00F70EA5">
            <w:r>
              <w:t xml:space="preserve">Mr. </w:t>
            </w:r>
            <w:proofErr w:type="spellStart"/>
            <w:r>
              <w:t>Pura</w:t>
            </w:r>
            <w:proofErr w:type="spellEnd"/>
            <w:r>
              <w:t xml:space="preserve"> </w:t>
            </w:r>
            <w:proofErr w:type="spellStart"/>
            <w:r>
              <w:t>Omo</w:t>
            </w:r>
            <w:proofErr w:type="spellEnd"/>
          </w:p>
        </w:tc>
        <w:tc>
          <w:tcPr>
            <w:tcW w:w="5055" w:type="dxa"/>
          </w:tcPr>
          <w:p w:rsidR="00F70EA5" w:rsidRDefault="00F70EA5" w:rsidP="00F70EA5">
            <w:r>
              <w:t xml:space="preserve">Urbanization Process and Changing Agricultural Landscape of </w:t>
            </w:r>
            <w:proofErr w:type="spellStart"/>
            <w:r>
              <w:t>Ziro</w:t>
            </w:r>
            <w:proofErr w:type="spellEnd"/>
            <w:r>
              <w:t xml:space="preserve"> Town.</w:t>
            </w:r>
          </w:p>
        </w:tc>
      </w:tr>
      <w:tr w:rsidR="00F70EA5" w:rsidTr="00F70EA5">
        <w:tc>
          <w:tcPr>
            <w:tcW w:w="558" w:type="dxa"/>
          </w:tcPr>
          <w:p w:rsidR="00F70EA5" w:rsidRDefault="00F70EA5" w:rsidP="00F70EA5">
            <w:r>
              <w:lastRenderedPageBreak/>
              <w:t>3</w:t>
            </w:r>
          </w:p>
        </w:tc>
        <w:tc>
          <w:tcPr>
            <w:tcW w:w="720" w:type="dxa"/>
          </w:tcPr>
          <w:p w:rsidR="00F70EA5" w:rsidRDefault="00F70EA5" w:rsidP="00F70EA5">
            <w:r>
              <w:t>2019</w:t>
            </w:r>
          </w:p>
        </w:tc>
        <w:tc>
          <w:tcPr>
            <w:tcW w:w="1350" w:type="dxa"/>
          </w:tcPr>
          <w:p w:rsidR="00F70EA5" w:rsidRDefault="002F2F7C" w:rsidP="00F70EA5">
            <w:r>
              <w:t>Awarded</w:t>
            </w:r>
          </w:p>
        </w:tc>
        <w:tc>
          <w:tcPr>
            <w:tcW w:w="1965" w:type="dxa"/>
          </w:tcPr>
          <w:p w:rsidR="00F70EA5" w:rsidRDefault="00F70EA5" w:rsidP="00F70EA5">
            <w:r>
              <w:t xml:space="preserve">Mr. Jenson </w:t>
            </w:r>
            <w:proofErr w:type="spellStart"/>
            <w:r>
              <w:t>Pangging</w:t>
            </w:r>
            <w:proofErr w:type="spellEnd"/>
          </w:p>
        </w:tc>
        <w:tc>
          <w:tcPr>
            <w:tcW w:w="5055" w:type="dxa"/>
          </w:tcPr>
          <w:p w:rsidR="00F70EA5" w:rsidRDefault="00F70EA5" w:rsidP="00F70EA5">
            <w:r>
              <w:t xml:space="preserve">Socio-Economic Impacts of Flood in Lower </w:t>
            </w:r>
            <w:proofErr w:type="spellStart"/>
            <w:r>
              <w:t>Dibang</w:t>
            </w:r>
            <w:proofErr w:type="spellEnd"/>
            <w:r>
              <w:t xml:space="preserve"> Valley District, Arunachal Pradesh</w:t>
            </w:r>
          </w:p>
        </w:tc>
      </w:tr>
      <w:tr w:rsidR="00F70EA5" w:rsidTr="00F70EA5">
        <w:tc>
          <w:tcPr>
            <w:tcW w:w="558" w:type="dxa"/>
          </w:tcPr>
          <w:p w:rsidR="00F70EA5" w:rsidRDefault="00F70EA5" w:rsidP="00F70EA5">
            <w:r>
              <w:t>4</w:t>
            </w:r>
          </w:p>
        </w:tc>
        <w:tc>
          <w:tcPr>
            <w:tcW w:w="720" w:type="dxa"/>
          </w:tcPr>
          <w:p w:rsidR="00F70EA5" w:rsidRDefault="00F70EA5" w:rsidP="00F70EA5">
            <w:r>
              <w:t>20</w:t>
            </w:r>
            <w:r w:rsidR="002F2F7C">
              <w:t>20</w:t>
            </w:r>
          </w:p>
        </w:tc>
        <w:tc>
          <w:tcPr>
            <w:tcW w:w="1350" w:type="dxa"/>
          </w:tcPr>
          <w:p w:rsidR="00F70EA5" w:rsidRDefault="002F2F7C" w:rsidP="00F70EA5">
            <w:r>
              <w:t>Awarded</w:t>
            </w:r>
          </w:p>
        </w:tc>
        <w:tc>
          <w:tcPr>
            <w:tcW w:w="1965" w:type="dxa"/>
          </w:tcPr>
          <w:p w:rsidR="00F70EA5" w:rsidRDefault="00F70EA5" w:rsidP="00F70EA5">
            <w:r>
              <w:t xml:space="preserve">Ms. </w:t>
            </w:r>
            <w:proofErr w:type="spellStart"/>
            <w:r>
              <w:t>Pompi</w:t>
            </w:r>
            <w:proofErr w:type="spellEnd"/>
            <w:r>
              <w:t xml:space="preserve"> Bora</w:t>
            </w:r>
          </w:p>
        </w:tc>
        <w:tc>
          <w:tcPr>
            <w:tcW w:w="5055" w:type="dxa"/>
          </w:tcPr>
          <w:p w:rsidR="00F70EA5" w:rsidRDefault="00F70EA5" w:rsidP="00F70EA5">
            <w:r>
              <w:t xml:space="preserve">Redistribution of Population and Settlement Pattern in Flood Affected Areas of </w:t>
            </w:r>
            <w:proofErr w:type="spellStart"/>
            <w:r>
              <w:t>Morigaon</w:t>
            </w:r>
            <w:proofErr w:type="spellEnd"/>
            <w:r>
              <w:t xml:space="preserve"> District, Assam- A </w:t>
            </w:r>
            <w:proofErr w:type="spellStart"/>
            <w:r>
              <w:t>Spatio</w:t>
            </w:r>
            <w:proofErr w:type="spellEnd"/>
            <w:r>
              <w:t>-Temporal Analysis</w:t>
            </w:r>
          </w:p>
        </w:tc>
      </w:tr>
    </w:tbl>
    <w:p w:rsidR="00F70EA5" w:rsidRDefault="00F70EA5" w:rsidP="00F70EA5">
      <w:pPr>
        <w:pStyle w:val="BodyTextIndent"/>
        <w:ind w:left="0"/>
        <w:rPr>
          <w:rFonts w:ascii="Arial" w:hAnsi="Arial" w:cs="Arial"/>
          <w:sz w:val="20"/>
          <w:szCs w:val="20"/>
        </w:rPr>
      </w:pPr>
    </w:p>
    <w:p w:rsidR="006979CE" w:rsidRDefault="006979CE" w:rsidP="006979CE">
      <w:pPr>
        <w:pStyle w:val="BodyTextIndent"/>
        <w:ind w:left="0"/>
        <w:rPr>
          <w:rFonts w:ascii="Arial" w:hAnsi="Arial" w:cs="Arial"/>
          <w:sz w:val="20"/>
          <w:szCs w:val="20"/>
        </w:rPr>
      </w:pPr>
    </w:p>
    <w:p w:rsidR="00150F20" w:rsidRDefault="00150F20" w:rsidP="006979CE">
      <w:pPr>
        <w:pStyle w:val="BodyTextIndent"/>
        <w:ind w:left="0"/>
        <w:rPr>
          <w:rFonts w:ascii="Arial" w:hAnsi="Arial" w:cs="Arial"/>
          <w:sz w:val="20"/>
          <w:szCs w:val="20"/>
        </w:rPr>
      </w:pPr>
    </w:p>
    <w:p w:rsidR="00150F20" w:rsidRDefault="00150F20" w:rsidP="00150F20">
      <w:pPr>
        <w:pStyle w:val="BodyTextIndent"/>
        <w:ind w:left="0"/>
        <w:rPr>
          <w:rFonts w:ascii="Arial" w:hAnsi="Arial" w:cs="Arial"/>
          <w:sz w:val="20"/>
          <w:szCs w:val="20"/>
        </w:rPr>
      </w:pPr>
      <w:r w:rsidRPr="00B76BE7">
        <w:rPr>
          <w:rFonts w:ascii="Arial" w:hAnsi="Arial" w:cs="Arial"/>
          <w:sz w:val="20"/>
          <w:szCs w:val="20"/>
        </w:rPr>
        <w:t>1</w:t>
      </w:r>
      <w:r>
        <w:rPr>
          <w:rFonts w:ascii="Arial" w:hAnsi="Arial" w:cs="Arial"/>
          <w:sz w:val="20"/>
          <w:szCs w:val="20"/>
        </w:rPr>
        <w:t>7</w:t>
      </w:r>
      <w:r w:rsidRPr="00B76BE7">
        <w:rPr>
          <w:rFonts w:ascii="Arial" w:hAnsi="Arial" w:cs="Arial"/>
          <w:sz w:val="20"/>
          <w:szCs w:val="20"/>
        </w:rPr>
        <w:t xml:space="preserve"> </w:t>
      </w:r>
      <w:r>
        <w:rPr>
          <w:rFonts w:ascii="Arial" w:hAnsi="Arial" w:cs="Arial"/>
          <w:sz w:val="20"/>
          <w:szCs w:val="20"/>
        </w:rPr>
        <w:t>Conference / workshop organized</w:t>
      </w:r>
    </w:p>
    <w:p w:rsidR="00634795" w:rsidRDefault="00634795" w:rsidP="00150F20">
      <w:pPr>
        <w:pStyle w:val="BodyTextIndent"/>
        <w:ind w:left="0"/>
        <w:rPr>
          <w:rFonts w:ascii="Arial" w:hAnsi="Arial" w:cs="Arial"/>
          <w:sz w:val="20"/>
          <w:szCs w:val="20"/>
        </w:rPr>
      </w:pPr>
    </w:p>
    <w:p w:rsidR="00634795" w:rsidRDefault="00D46C9E" w:rsidP="00634795">
      <w:pPr>
        <w:pStyle w:val="BodyTextIndent"/>
        <w:numPr>
          <w:ilvl w:val="0"/>
          <w:numId w:val="8"/>
        </w:numPr>
        <w:rPr>
          <w:rFonts w:ascii="Arial" w:hAnsi="Arial" w:cs="Arial"/>
          <w:sz w:val="20"/>
          <w:szCs w:val="20"/>
        </w:rPr>
      </w:pPr>
      <w:r w:rsidRPr="00D46C9E">
        <w:rPr>
          <w:rFonts w:ascii="Arial" w:hAnsi="Arial" w:cs="Arial"/>
          <w:b/>
          <w:sz w:val="20"/>
          <w:szCs w:val="20"/>
        </w:rPr>
        <w:t>2014</w:t>
      </w:r>
      <w:r>
        <w:rPr>
          <w:rFonts w:ascii="Arial" w:hAnsi="Arial" w:cs="Arial"/>
          <w:sz w:val="20"/>
          <w:szCs w:val="20"/>
        </w:rPr>
        <w:t xml:space="preserve">: </w:t>
      </w:r>
      <w:r w:rsidR="00634795" w:rsidRPr="00634795">
        <w:rPr>
          <w:rFonts w:ascii="Arial" w:hAnsi="Arial" w:cs="Arial"/>
          <w:sz w:val="20"/>
          <w:szCs w:val="20"/>
        </w:rPr>
        <w:t>Organizing Secretary</w:t>
      </w:r>
      <w:r w:rsidR="00634795">
        <w:rPr>
          <w:rFonts w:ascii="Arial" w:hAnsi="Arial" w:cs="Arial"/>
          <w:sz w:val="20"/>
          <w:szCs w:val="20"/>
        </w:rPr>
        <w:t>:</w:t>
      </w:r>
      <w:r w:rsidR="00634795" w:rsidRPr="00634795">
        <w:rPr>
          <w:rFonts w:ascii="Arial" w:hAnsi="Arial" w:cs="Arial"/>
          <w:sz w:val="20"/>
          <w:szCs w:val="20"/>
        </w:rPr>
        <w:t xml:space="preserve"> International</w:t>
      </w:r>
      <w:r w:rsidR="00634795">
        <w:rPr>
          <w:rFonts w:ascii="Arial" w:hAnsi="Arial" w:cs="Arial"/>
          <w:sz w:val="20"/>
          <w:szCs w:val="20"/>
        </w:rPr>
        <w:t xml:space="preserve"> Conference. </w:t>
      </w:r>
      <w:r>
        <w:rPr>
          <w:rFonts w:ascii="Arial" w:hAnsi="Arial" w:cs="Arial"/>
          <w:sz w:val="20"/>
          <w:szCs w:val="20"/>
        </w:rPr>
        <w:t>Theme</w:t>
      </w:r>
      <w:r w:rsidR="00634795" w:rsidRPr="00634795">
        <w:rPr>
          <w:rFonts w:ascii="Arial" w:hAnsi="Arial" w:cs="Arial"/>
          <w:sz w:val="20"/>
          <w:szCs w:val="20"/>
        </w:rPr>
        <w:t xml:space="preserve"> </w:t>
      </w:r>
      <w:r>
        <w:rPr>
          <w:rFonts w:ascii="Arial" w:hAnsi="Arial" w:cs="Arial"/>
          <w:sz w:val="20"/>
          <w:szCs w:val="20"/>
        </w:rPr>
        <w:t>“</w:t>
      </w:r>
      <w:r w:rsidR="00634795" w:rsidRPr="00634795">
        <w:rPr>
          <w:rFonts w:ascii="Arial" w:hAnsi="Arial" w:cs="Arial"/>
          <w:sz w:val="20"/>
          <w:szCs w:val="20"/>
        </w:rPr>
        <w:t>Climate Change &amp; Natural Resources Development Strategies: Mountain Risks</w:t>
      </w:r>
      <w:r w:rsidR="00634795">
        <w:rPr>
          <w:rFonts w:ascii="Arial" w:hAnsi="Arial" w:cs="Arial"/>
          <w:sz w:val="20"/>
          <w:szCs w:val="20"/>
        </w:rPr>
        <w:t xml:space="preserve"> Management and Governance</w:t>
      </w:r>
      <w:r>
        <w:rPr>
          <w:rFonts w:ascii="Arial" w:hAnsi="Arial" w:cs="Arial"/>
          <w:sz w:val="20"/>
          <w:szCs w:val="20"/>
        </w:rPr>
        <w:t>”</w:t>
      </w:r>
      <w:r w:rsidR="00634795">
        <w:rPr>
          <w:rFonts w:ascii="Arial" w:hAnsi="Arial" w:cs="Arial"/>
          <w:sz w:val="20"/>
          <w:szCs w:val="20"/>
        </w:rPr>
        <w:t xml:space="preserve"> </w:t>
      </w:r>
      <w:r w:rsidR="00876157">
        <w:rPr>
          <w:rFonts w:ascii="Arial" w:hAnsi="Arial" w:cs="Arial"/>
          <w:sz w:val="20"/>
          <w:szCs w:val="20"/>
        </w:rPr>
        <w:t>in Departme</w:t>
      </w:r>
      <w:r w:rsidR="00D417C5">
        <w:rPr>
          <w:rFonts w:ascii="Arial" w:hAnsi="Arial" w:cs="Arial"/>
          <w:sz w:val="20"/>
          <w:szCs w:val="20"/>
        </w:rPr>
        <w:t>nt of Geography, Rajiv Gandhi Uni</w:t>
      </w:r>
      <w:r w:rsidR="00876157">
        <w:rPr>
          <w:rFonts w:ascii="Arial" w:hAnsi="Arial" w:cs="Arial"/>
          <w:sz w:val="20"/>
          <w:szCs w:val="20"/>
        </w:rPr>
        <w:t>versity</w:t>
      </w:r>
      <w:r w:rsidR="00D417C5">
        <w:rPr>
          <w:rFonts w:ascii="Arial" w:hAnsi="Arial" w:cs="Arial"/>
          <w:sz w:val="20"/>
          <w:szCs w:val="20"/>
        </w:rPr>
        <w:t xml:space="preserve">, jointly </w:t>
      </w:r>
      <w:r>
        <w:rPr>
          <w:rFonts w:ascii="Arial" w:hAnsi="Arial" w:cs="Arial"/>
          <w:sz w:val="20"/>
          <w:szCs w:val="20"/>
        </w:rPr>
        <w:t xml:space="preserve">by </w:t>
      </w:r>
      <w:r w:rsidR="00634795" w:rsidRPr="00634795">
        <w:rPr>
          <w:rFonts w:ascii="Arial" w:hAnsi="Arial" w:cs="Arial"/>
          <w:sz w:val="20"/>
          <w:szCs w:val="20"/>
        </w:rPr>
        <w:t>Indian Geolo</w:t>
      </w:r>
      <w:r>
        <w:rPr>
          <w:rFonts w:ascii="Arial" w:hAnsi="Arial" w:cs="Arial"/>
          <w:sz w:val="20"/>
          <w:szCs w:val="20"/>
        </w:rPr>
        <w:t>gical Congress &amp; R G University.</w:t>
      </w:r>
    </w:p>
    <w:p w:rsidR="00D46C9E" w:rsidRDefault="00876157" w:rsidP="00876157">
      <w:pPr>
        <w:pStyle w:val="BodyTextIndent"/>
        <w:numPr>
          <w:ilvl w:val="0"/>
          <w:numId w:val="8"/>
        </w:numPr>
        <w:rPr>
          <w:rFonts w:ascii="Arial" w:hAnsi="Arial" w:cs="Arial"/>
          <w:sz w:val="20"/>
          <w:szCs w:val="20"/>
        </w:rPr>
      </w:pPr>
      <w:r w:rsidRPr="00876157">
        <w:rPr>
          <w:rFonts w:ascii="Arial" w:hAnsi="Arial" w:cs="Arial"/>
          <w:b/>
          <w:sz w:val="20"/>
          <w:szCs w:val="20"/>
        </w:rPr>
        <w:t>2016</w:t>
      </w:r>
      <w:r w:rsidRPr="00876157">
        <w:rPr>
          <w:rFonts w:ascii="Arial" w:hAnsi="Arial" w:cs="Arial"/>
          <w:sz w:val="20"/>
          <w:szCs w:val="20"/>
        </w:rPr>
        <w:t>: Round table consultation on “North East India Dialogue on Land and other Natural Resources” in Department of Geography, Rajiv Gandhi University, Arunachal Pradesh and jointly organized by the Human Rights Law Network, People’s Action for Development and ActionAid Association.</w:t>
      </w:r>
    </w:p>
    <w:p w:rsidR="00D417C5" w:rsidRDefault="00D417C5" w:rsidP="00D417C5">
      <w:pPr>
        <w:pStyle w:val="BodyTextIndent"/>
        <w:numPr>
          <w:ilvl w:val="0"/>
          <w:numId w:val="8"/>
        </w:numPr>
        <w:rPr>
          <w:rFonts w:ascii="Arial" w:hAnsi="Arial" w:cs="Arial"/>
          <w:sz w:val="20"/>
          <w:szCs w:val="20"/>
        </w:rPr>
      </w:pPr>
      <w:r w:rsidRPr="00D417C5">
        <w:rPr>
          <w:rFonts w:ascii="Arial" w:hAnsi="Arial" w:cs="Arial"/>
          <w:b/>
          <w:sz w:val="20"/>
          <w:szCs w:val="20"/>
        </w:rPr>
        <w:t>2017</w:t>
      </w:r>
      <w:r w:rsidRPr="00D417C5">
        <w:rPr>
          <w:rFonts w:ascii="Arial" w:hAnsi="Arial" w:cs="Arial"/>
          <w:sz w:val="20"/>
          <w:szCs w:val="20"/>
        </w:rPr>
        <w:t xml:space="preserve">: Capacity Building Workshop on Analytical Methods and Modelling in Geography </w:t>
      </w:r>
      <w:r>
        <w:rPr>
          <w:rFonts w:ascii="Arial" w:hAnsi="Arial" w:cs="Arial"/>
          <w:sz w:val="20"/>
          <w:szCs w:val="20"/>
        </w:rPr>
        <w:t xml:space="preserve"> </w:t>
      </w:r>
      <w:r w:rsidRPr="00D417C5">
        <w:rPr>
          <w:rFonts w:ascii="Arial" w:hAnsi="Arial" w:cs="Arial"/>
          <w:sz w:val="20"/>
          <w:szCs w:val="20"/>
        </w:rPr>
        <w:t>Department of Geography: Rajiv Gandhi University: Arunachal Pradesh</w:t>
      </w:r>
      <w:r>
        <w:rPr>
          <w:rFonts w:ascii="Arial" w:hAnsi="Arial" w:cs="Arial"/>
          <w:sz w:val="20"/>
          <w:szCs w:val="20"/>
        </w:rPr>
        <w:t xml:space="preserve">, funded by </w:t>
      </w:r>
      <w:proofErr w:type="spellStart"/>
      <w:r>
        <w:rPr>
          <w:rFonts w:ascii="Arial" w:hAnsi="Arial" w:cs="Arial"/>
          <w:sz w:val="20"/>
          <w:szCs w:val="20"/>
        </w:rPr>
        <w:t>ICSSR</w:t>
      </w:r>
      <w:proofErr w:type="spellEnd"/>
      <w:r>
        <w:rPr>
          <w:rFonts w:ascii="Arial" w:hAnsi="Arial" w:cs="Arial"/>
          <w:sz w:val="20"/>
          <w:szCs w:val="20"/>
        </w:rPr>
        <w:t xml:space="preserve">, </w:t>
      </w:r>
      <w:proofErr w:type="spellStart"/>
      <w:r>
        <w:rPr>
          <w:rFonts w:ascii="Arial" w:hAnsi="Arial" w:cs="Arial"/>
          <w:sz w:val="20"/>
          <w:szCs w:val="20"/>
        </w:rPr>
        <w:t>NERC</w:t>
      </w:r>
      <w:proofErr w:type="spellEnd"/>
      <w:r>
        <w:rPr>
          <w:rFonts w:ascii="Arial" w:hAnsi="Arial" w:cs="Arial"/>
          <w:sz w:val="20"/>
          <w:szCs w:val="20"/>
        </w:rPr>
        <w:t xml:space="preserve">, </w:t>
      </w:r>
      <w:proofErr w:type="spellStart"/>
      <w:r>
        <w:rPr>
          <w:rFonts w:ascii="Arial" w:hAnsi="Arial" w:cs="Arial"/>
          <w:sz w:val="20"/>
          <w:szCs w:val="20"/>
        </w:rPr>
        <w:t>Shillong</w:t>
      </w:r>
      <w:proofErr w:type="spellEnd"/>
    </w:p>
    <w:p w:rsidR="00D417C5" w:rsidRPr="00D417C5" w:rsidRDefault="00D417C5" w:rsidP="002F2F7C">
      <w:pPr>
        <w:pStyle w:val="BodyTextIndent"/>
        <w:rPr>
          <w:rFonts w:ascii="Arial" w:hAnsi="Arial" w:cs="Arial"/>
          <w:sz w:val="20"/>
          <w:szCs w:val="20"/>
        </w:rPr>
      </w:pPr>
    </w:p>
    <w:p w:rsidR="00634795" w:rsidRDefault="00634795" w:rsidP="00150F20">
      <w:pPr>
        <w:pStyle w:val="BodyTextIndent"/>
        <w:ind w:left="0"/>
        <w:rPr>
          <w:rFonts w:ascii="Arial" w:hAnsi="Arial" w:cs="Arial"/>
          <w:sz w:val="20"/>
          <w:szCs w:val="20"/>
        </w:rPr>
      </w:pPr>
    </w:p>
    <w:p w:rsidR="00634795" w:rsidRDefault="00634795" w:rsidP="00150F20">
      <w:pPr>
        <w:pStyle w:val="BodyTextIndent"/>
        <w:ind w:left="0"/>
        <w:rPr>
          <w:rFonts w:ascii="Arial" w:hAnsi="Arial" w:cs="Arial"/>
          <w:sz w:val="20"/>
          <w:szCs w:val="20"/>
        </w:rPr>
      </w:pPr>
    </w:p>
    <w:p w:rsidR="00D417C5" w:rsidRDefault="00D417C5" w:rsidP="00D417C5">
      <w:pPr>
        <w:pStyle w:val="BodyTextIndent"/>
        <w:ind w:left="0"/>
        <w:rPr>
          <w:rFonts w:ascii="Arial" w:hAnsi="Arial" w:cs="Arial"/>
          <w:sz w:val="20"/>
          <w:szCs w:val="20"/>
        </w:rPr>
      </w:pPr>
      <w:r w:rsidRPr="00B76BE7">
        <w:rPr>
          <w:rFonts w:ascii="Arial" w:hAnsi="Arial" w:cs="Arial"/>
          <w:sz w:val="20"/>
          <w:szCs w:val="20"/>
        </w:rPr>
        <w:t>1</w:t>
      </w:r>
      <w:r>
        <w:rPr>
          <w:rFonts w:ascii="Arial" w:hAnsi="Arial" w:cs="Arial"/>
          <w:sz w:val="20"/>
          <w:szCs w:val="20"/>
        </w:rPr>
        <w:t>8</w:t>
      </w:r>
      <w:r w:rsidRPr="00B76BE7">
        <w:rPr>
          <w:rFonts w:ascii="Arial" w:hAnsi="Arial" w:cs="Arial"/>
          <w:sz w:val="20"/>
          <w:szCs w:val="20"/>
        </w:rPr>
        <w:t xml:space="preserve"> </w:t>
      </w:r>
      <w:r>
        <w:rPr>
          <w:rFonts w:ascii="Arial" w:hAnsi="Arial" w:cs="Arial"/>
          <w:sz w:val="20"/>
          <w:szCs w:val="20"/>
        </w:rPr>
        <w:t xml:space="preserve">Consultancy </w:t>
      </w:r>
      <w:proofErr w:type="gramStart"/>
      <w:r>
        <w:rPr>
          <w:rFonts w:ascii="Arial" w:hAnsi="Arial" w:cs="Arial"/>
          <w:sz w:val="20"/>
          <w:szCs w:val="20"/>
        </w:rPr>
        <w:t>/  Academic</w:t>
      </w:r>
      <w:proofErr w:type="gramEnd"/>
      <w:r>
        <w:rPr>
          <w:rFonts w:ascii="Arial" w:hAnsi="Arial" w:cs="Arial"/>
          <w:sz w:val="20"/>
          <w:szCs w:val="20"/>
        </w:rPr>
        <w:t xml:space="preserve"> Support</w:t>
      </w:r>
    </w:p>
    <w:p w:rsidR="008C0A00" w:rsidRDefault="00D42CB0" w:rsidP="00D42CB0">
      <w:pPr>
        <w:pStyle w:val="BodyTextIndent"/>
        <w:numPr>
          <w:ilvl w:val="0"/>
          <w:numId w:val="9"/>
        </w:numPr>
        <w:ind w:left="1080"/>
        <w:rPr>
          <w:rFonts w:ascii="Arial" w:hAnsi="Arial" w:cs="Arial"/>
          <w:sz w:val="20"/>
          <w:szCs w:val="20"/>
        </w:rPr>
      </w:pPr>
      <w:proofErr w:type="spellStart"/>
      <w:r w:rsidRPr="008C0A00">
        <w:rPr>
          <w:rFonts w:ascii="Arial" w:hAnsi="Arial" w:cs="Arial"/>
          <w:b/>
          <w:sz w:val="20"/>
          <w:szCs w:val="20"/>
        </w:rPr>
        <w:t>NERIWALM</w:t>
      </w:r>
      <w:proofErr w:type="spellEnd"/>
      <w:r w:rsidR="008C0A00" w:rsidRPr="008C0A00">
        <w:rPr>
          <w:rFonts w:ascii="Arial" w:hAnsi="Arial" w:cs="Arial"/>
          <w:sz w:val="20"/>
          <w:szCs w:val="20"/>
        </w:rPr>
        <w:t xml:space="preserve">, </w:t>
      </w:r>
      <w:proofErr w:type="spellStart"/>
      <w:r w:rsidR="008C0A00" w:rsidRPr="008C0A00">
        <w:rPr>
          <w:rFonts w:ascii="Arial" w:hAnsi="Arial" w:cs="Arial"/>
          <w:sz w:val="20"/>
          <w:szCs w:val="20"/>
        </w:rPr>
        <w:t>Tezpur</w:t>
      </w:r>
      <w:proofErr w:type="spellEnd"/>
      <w:r w:rsidRPr="008C0A00">
        <w:rPr>
          <w:rFonts w:ascii="Arial" w:hAnsi="Arial" w:cs="Arial"/>
          <w:sz w:val="20"/>
          <w:szCs w:val="20"/>
        </w:rPr>
        <w:t xml:space="preserve">: </w:t>
      </w:r>
      <w:r w:rsidR="008C0A00" w:rsidRPr="008C0A00">
        <w:rPr>
          <w:rFonts w:ascii="Arial" w:hAnsi="Arial" w:cs="Arial"/>
          <w:sz w:val="20"/>
          <w:szCs w:val="20"/>
        </w:rPr>
        <w:t>Geospatial data generation for River, Water bodies, Settlement, Transport Network; Arunach</w:t>
      </w:r>
      <w:r w:rsidR="008C0A00">
        <w:rPr>
          <w:rFonts w:ascii="Arial" w:hAnsi="Arial" w:cs="Arial"/>
          <w:sz w:val="20"/>
          <w:szCs w:val="20"/>
        </w:rPr>
        <w:t>al Pradesh, Consultancy project</w:t>
      </w:r>
    </w:p>
    <w:p w:rsidR="00D42CB0" w:rsidRPr="008C0A00" w:rsidRDefault="00D42CB0" w:rsidP="00D42CB0">
      <w:pPr>
        <w:pStyle w:val="BodyTextIndent"/>
        <w:numPr>
          <w:ilvl w:val="0"/>
          <w:numId w:val="9"/>
        </w:numPr>
        <w:ind w:left="1080"/>
        <w:rPr>
          <w:rFonts w:ascii="Arial" w:hAnsi="Arial" w:cs="Arial"/>
          <w:sz w:val="20"/>
          <w:szCs w:val="20"/>
        </w:rPr>
      </w:pPr>
      <w:r w:rsidRPr="008C0A00">
        <w:rPr>
          <w:rFonts w:ascii="Arial" w:hAnsi="Arial" w:cs="Arial"/>
          <w:b/>
          <w:sz w:val="20"/>
          <w:szCs w:val="20"/>
        </w:rPr>
        <w:t>Department of Geology and Mining</w:t>
      </w:r>
      <w:r w:rsidR="008C0A00">
        <w:rPr>
          <w:rFonts w:ascii="Arial" w:hAnsi="Arial" w:cs="Arial"/>
          <w:sz w:val="20"/>
          <w:szCs w:val="20"/>
        </w:rPr>
        <w:t xml:space="preserve"> </w:t>
      </w:r>
      <w:proofErr w:type="spellStart"/>
      <w:r w:rsidR="008C0A00">
        <w:rPr>
          <w:rFonts w:ascii="Arial" w:hAnsi="Arial" w:cs="Arial"/>
          <w:sz w:val="20"/>
          <w:szCs w:val="20"/>
        </w:rPr>
        <w:t>GoA</w:t>
      </w:r>
      <w:proofErr w:type="spellEnd"/>
      <w:r w:rsidR="008C0A00">
        <w:rPr>
          <w:rFonts w:ascii="Arial" w:hAnsi="Arial" w:cs="Arial"/>
          <w:sz w:val="20"/>
          <w:szCs w:val="20"/>
        </w:rPr>
        <w:t xml:space="preserve">: Consultancy projects on Hot water springs, Brine Seepage, Geomorphological Mapping, Investigation of graphite. Mining </w:t>
      </w:r>
      <w:proofErr w:type="spellStart"/>
      <w:r w:rsidR="008C0A00">
        <w:rPr>
          <w:rFonts w:ascii="Arial" w:hAnsi="Arial" w:cs="Arial"/>
          <w:sz w:val="20"/>
          <w:szCs w:val="20"/>
        </w:rPr>
        <w:t>Tenament</w:t>
      </w:r>
      <w:proofErr w:type="spellEnd"/>
      <w:r w:rsidR="008C0A00">
        <w:rPr>
          <w:rFonts w:ascii="Arial" w:hAnsi="Arial" w:cs="Arial"/>
          <w:sz w:val="20"/>
          <w:szCs w:val="20"/>
        </w:rPr>
        <w:t xml:space="preserve"> system</w:t>
      </w:r>
    </w:p>
    <w:p w:rsidR="006979CE" w:rsidRPr="00B76BE7" w:rsidRDefault="006979CE" w:rsidP="00496B4E">
      <w:pPr>
        <w:spacing w:after="120"/>
        <w:ind w:left="720" w:hanging="720"/>
        <w:rPr>
          <w:rFonts w:cs="Arial"/>
          <w:sz w:val="20"/>
          <w:szCs w:val="20"/>
        </w:rPr>
      </w:pPr>
    </w:p>
    <w:p w:rsidR="000864FB" w:rsidRDefault="007511AE" w:rsidP="00B76BE7">
      <w:pPr>
        <w:spacing w:after="120"/>
        <w:ind w:left="6480"/>
        <w:rPr>
          <w:rFonts w:cs="Arial"/>
          <w:sz w:val="20"/>
          <w:szCs w:val="20"/>
        </w:rPr>
      </w:pPr>
      <w:r>
        <w:rPr>
          <w:rFonts w:cs="Arial"/>
          <w:noProof/>
          <w:sz w:val="20"/>
          <w:szCs w:val="20"/>
          <w:lang w:val="en-IN" w:eastAsia="en-IN" w:bidi="hi-IN"/>
        </w:rPr>
        <w:drawing>
          <wp:anchor distT="0" distB="0" distL="114300" distR="114300" simplePos="0" relativeHeight="251659776" behindDoc="1" locked="0" layoutInCell="1" allowOverlap="1">
            <wp:simplePos x="0" y="0"/>
            <wp:positionH relativeFrom="column">
              <wp:posOffset>4064635</wp:posOffset>
            </wp:positionH>
            <wp:positionV relativeFrom="paragraph">
              <wp:posOffset>91440</wp:posOffset>
            </wp:positionV>
            <wp:extent cx="929640" cy="499110"/>
            <wp:effectExtent l="19050" t="0" r="3810" b="0"/>
            <wp:wrapThrough wrapText="bothSides">
              <wp:wrapPolygon edited="0">
                <wp:start x="-443" y="0"/>
                <wp:lineTo x="-443" y="20611"/>
                <wp:lineTo x="21689" y="20611"/>
                <wp:lineTo x="21689" y="0"/>
                <wp:lineTo x="-443" y="0"/>
              </wp:wrapPolygon>
            </wp:wrapThrough>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929640" cy="499110"/>
                    </a:xfrm>
                    <a:prstGeom prst="rect">
                      <a:avLst/>
                    </a:prstGeom>
                    <a:noFill/>
                    <a:ln w="9525">
                      <a:noFill/>
                      <a:miter lim="800000"/>
                      <a:headEnd/>
                      <a:tailEnd/>
                    </a:ln>
                  </pic:spPr>
                </pic:pic>
              </a:graphicData>
            </a:graphic>
          </wp:anchor>
        </w:drawing>
      </w:r>
    </w:p>
    <w:p w:rsidR="000864FB" w:rsidRDefault="000864FB" w:rsidP="00B76BE7">
      <w:pPr>
        <w:spacing w:after="120"/>
        <w:ind w:left="6480"/>
        <w:rPr>
          <w:rFonts w:cs="Arial"/>
          <w:sz w:val="20"/>
          <w:szCs w:val="20"/>
        </w:rPr>
      </w:pPr>
    </w:p>
    <w:p w:rsidR="000864FB" w:rsidRDefault="000864FB" w:rsidP="00B76BE7">
      <w:pPr>
        <w:spacing w:after="120"/>
        <w:ind w:left="6480"/>
        <w:rPr>
          <w:rFonts w:cs="Arial"/>
          <w:sz w:val="20"/>
          <w:szCs w:val="20"/>
        </w:rPr>
      </w:pPr>
    </w:p>
    <w:p w:rsidR="00B76BE7" w:rsidRPr="00B76BE7" w:rsidRDefault="007511AE" w:rsidP="00B76BE7">
      <w:pPr>
        <w:spacing w:after="120"/>
        <w:ind w:left="6480"/>
        <w:rPr>
          <w:rFonts w:cs="Arial"/>
          <w:sz w:val="20"/>
          <w:szCs w:val="20"/>
        </w:rPr>
      </w:pPr>
      <w:r>
        <w:rPr>
          <w:rFonts w:cs="Arial"/>
          <w:sz w:val="20"/>
          <w:szCs w:val="20"/>
        </w:rPr>
        <w:t xml:space="preserve">Prof. </w:t>
      </w:r>
      <w:r w:rsidR="00B76BE7" w:rsidRPr="00B76BE7">
        <w:rPr>
          <w:rFonts w:cs="Arial"/>
          <w:sz w:val="20"/>
          <w:szCs w:val="20"/>
        </w:rPr>
        <w:t>S K PATNAIK</w:t>
      </w:r>
    </w:p>
    <w:sectPr w:rsidR="00B76BE7" w:rsidRPr="00B76BE7" w:rsidSect="00607610">
      <w:pgSz w:w="11909" w:h="16834" w:code="9"/>
      <w:pgMar w:top="720" w:right="1199"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4897"/>
    <w:multiLevelType w:val="hybridMultilevel"/>
    <w:tmpl w:val="004249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4C266E0"/>
    <w:multiLevelType w:val="hybridMultilevel"/>
    <w:tmpl w:val="083093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7F7582F"/>
    <w:multiLevelType w:val="hybridMultilevel"/>
    <w:tmpl w:val="A5A2E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2538D"/>
    <w:multiLevelType w:val="hybridMultilevel"/>
    <w:tmpl w:val="2334F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B22AF"/>
    <w:multiLevelType w:val="hybridMultilevel"/>
    <w:tmpl w:val="1284D27C"/>
    <w:lvl w:ilvl="0" w:tplc="71F2E1F2">
      <w:start w:val="11"/>
      <w:numFmt w:val="decimal"/>
      <w:lvlText w:val="%1."/>
      <w:lvlJc w:val="left"/>
      <w:pPr>
        <w:tabs>
          <w:tab w:val="num" w:pos="570"/>
        </w:tabs>
        <w:ind w:left="570" w:hanging="570"/>
      </w:pPr>
      <w:rPr>
        <w:rFonts w:hint="default"/>
      </w:rPr>
    </w:lvl>
    <w:lvl w:ilvl="1" w:tplc="0409001B">
      <w:start w:val="1"/>
      <w:numFmt w:val="lowerRoman"/>
      <w:lvlText w:val="%2."/>
      <w:lvlJc w:val="right"/>
      <w:pPr>
        <w:tabs>
          <w:tab w:val="num" w:pos="1080"/>
        </w:tabs>
        <w:ind w:left="1080" w:hanging="360"/>
      </w:pPr>
      <w:rPr>
        <w:rFonts w:hint="default"/>
      </w:rPr>
    </w:lvl>
    <w:lvl w:ilvl="2" w:tplc="BB36AF78">
      <w:start w:val="1"/>
      <w:numFmt w:val="bullet"/>
      <w:lvlText w:val=""/>
      <w:lvlJc w:val="left"/>
      <w:pPr>
        <w:tabs>
          <w:tab w:val="num" w:pos="1980"/>
        </w:tabs>
        <w:ind w:left="1980" w:hanging="360"/>
      </w:pPr>
      <w:rPr>
        <w:rFonts w:ascii="Wingdings" w:hAnsi="Wingdings" w:hint="default"/>
      </w:rPr>
    </w:lvl>
    <w:lvl w:ilvl="3" w:tplc="F0A0D75A">
      <w:start w:val="1"/>
      <w:numFmt w:val="lowerRoman"/>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FE76E41"/>
    <w:multiLevelType w:val="hybridMultilevel"/>
    <w:tmpl w:val="E1889E9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33D2B45"/>
    <w:multiLevelType w:val="hybridMultilevel"/>
    <w:tmpl w:val="714E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156E6"/>
    <w:multiLevelType w:val="hybridMultilevel"/>
    <w:tmpl w:val="135AAB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CE51E99"/>
    <w:multiLevelType w:val="multilevel"/>
    <w:tmpl w:val="1284D27C"/>
    <w:lvl w:ilvl="0">
      <w:start w:val="11"/>
      <w:numFmt w:val="decimal"/>
      <w:lvlText w:val="%1."/>
      <w:lvlJc w:val="left"/>
      <w:pPr>
        <w:tabs>
          <w:tab w:val="num" w:pos="570"/>
        </w:tabs>
        <w:ind w:left="570" w:hanging="570"/>
      </w:pPr>
      <w:rPr>
        <w:rFonts w:hint="default"/>
      </w:rPr>
    </w:lvl>
    <w:lvl w:ilvl="1">
      <w:start w:val="1"/>
      <w:numFmt w:val="lowerRoman"/>
      <w:lvlText w:val="%2."/>
      <w:lvlJc w:val="right"/>
      <w:pPr>
        <w:tabs>
          <w:tab w:val="num" w:pos="1080"/>
        </w:tabs>
        <w:ind w:left="1080" w:hanging="360"/>
      </w:pPr>
      <w:rPr>
        <w:rFonts w:hint="default"/>
      </w:rPr>
    </w:lvl>
    <w:lvl w:ilvl="2">
      <w:start w:val="1"/>
      <w:numFmt w:val="bullet"/>
      <w:lvlText w:val=""/>
      <w:lvlJc w:val="left"/>
      <w:pPr>
        <w:tabs>
          <w:tab w:val="num" w:pos="1980"/>
        </w:tabs>
        <w:ind w:left="1980" w:hanging="360"/>
      </w:pPr>
      <w:rPr>
        <w:rFonts w:ascii="Wingdings" w:hAnsi="Wingding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8"/>
  </w:num>
  <w:num w:numId="3">
    <w:abstractNumId w:val="1"/>
  </w:num>
  <w:num w:numId="4">
    <w:abstractNumId w:val="5"/>
  </w:num>
  <w:num w:numId="5">
    <w:abstractNumId w:val="7"/>
  </w:num>
  <w:num w:numId="6">
    <w:abstractNumId w:val="3"/>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96B4E"/>
    <w:rsid w:val="00005A51"/>
    <w:rsid w:val="00014F5C"/>
    <w:rsid w:val="00023165"/>
    <w:rsid w:val="00024E63"/>
    <w:rsid w:val="000440F7"/>
    <w:rsid w:val="000864FB"/>
    <w:rsid w:val="000F0F51"/>
    <w:rsid w:val="000F12D3"/>
    <w:rsid w:val="000F14E7"/>
    <w:rsid w:val="001050F5"/>
    <w:rsid w:val="00110910"/>
    <w:rsid w:val="00114488"/>
    <w:rsid w:val="00140453"/>
    <w:rsid w:val="00150F20"/>
    <w:rsid w:val="00160A4D"/>
    <w:rsid w:val="001823D9"/>
    <w:rsid w:val="001A7CD6"/>
    <w:rsid w:val="001C66CB"/>
    <w:rsid w:val="001E0FD5"/>
    <w:rsid w:val="001E155E"/>
    <w:rsid w:val="001F5704"/>
    <w:rsid w:val="0022341F"/>
    <w:rsid w:val="002241DE"/>
    <w:rsid w:val="0026170F"/>
    <w:rsid w:val="00266048"/>
    <w:rsid w:val="00272C7D"/>
    <w:rsid w:val="00277549"/>
    <w:rsid w:val="00284242"/>
    <w:rsid w:val="002B44C3"/>
    <w:rsid w:val="002F2F7C"/>
    <w:rsid w:val="0032205D"/>
    <w:rsid w:val="00365610"/>
    <w:rsid w:val="00383E2F"/>
    <w:rsid w:val="003910CA"/>
    <w:rsid w:val="00394F2B"/>
    <w:rsid w:val="003956F1"/>
    <w:rsid w:val="00396E18"/>
    <w:rsid w:val="00397E2B"/>
    <w:rsid w:val="00414DC8"/>
    <w:rsid w:val="00426CF5"/>
    <w:rsid w:val="00484F36"/>
    <w:rsid w:val="00496B4E"/>
    <w:rsid w:val="004C0FA3"/>
    <w:rsid w:val="004D71EB"/>
    <w:rsid w:val="004F322C"/>
    <w:rsid w:val="0050213F"/>
    <w:rsid w:val="0053333C"/>
    <w:rsid w:val="00550DC3"/>
    <w:rsid w:val="00557FD0"/>
    <w:rsid w:val="005666CE"/>
    <w:rsid w:val="00576887"/>
    <w:rsid w:val="0059469E"/>
    <w:rsid w:val="005B11A1"/>
    <w:rsid w:val="005D002E"/>
    <w:rsid w:val="005D2A31"/>
    <w:rsid w:val="005D7DF0"/>
    <w:rsid w:val="005E7E1D"/>
    <w:rsid w:val="005F23ED"/>
    <w:rsid w:val="00607610"/>
    <w:rsid w:val="006130EB"/>
    <w:rsid w:val="00617AE6"/>
    <w:rsid w:val="00634795"/>
    <w:rsid w:val="006416C6"/>
    <w:rsid w:val="006979CE"/>
    <w:rsid w:val="006A222B"/>
    <w:rsid w:val="006A699F"/>
    <w:rsid w:val="006A768A"/>
    <w:rsid w:val="006E550A"/>
    <w:rsid w:val="00706D44"/>
    <w:rsid w:val="007120FF"/>
    <w:rsid w:val="007146A9"/>
    <w:rsid w:val="00736C0D"/>
    <w:rsid w:val="007511AE"/>
    <w:rsid w:val="0076535B"/>
    <w:rsid w:val="00767E35"/>
    <w:rsid w:val="00780219"/>
    <w:rsid w:val="00783C75"/>
    <w:rsid w:val="0078503E"/>
    <w:rsid w:val="00787809"/>
    <w:rsid w:val="0079526E"/>
    <w:rsid w:val="007A30A7"/>
    <w:rsid w:val="007E7634"/>
    <w:rsid w:val="00801630"/>
    <w:rsid w:val="00803E2D"/>
    <w:rsid w:val="00804585"/>
    <w:rsid w:val="008210EF"/>
    <w:rsid w:val="00830B44"/>
    <w:rsid w:val="00841441"/>
    <w:rsid w:val="00876157"/>
    <w:rsid w:val="008802EA"/>
    <w:rsid w:val="00883CBC"/>
    <w:rsid w:val="00887226"/>
    <w:rsid w:val="008A1E75"/>
    <w:rsid w:val="008A20C7"/>
    <w:rsid w:val="008B20B2"/>
    <w:rsid w:val="008C0A00"/>
    <w:rsid w:val="008C590D"/>
    <w:rsid w:val="008D3682"/>
    <w:rsid w:val="008F565E"/>
    <w:rsid w:val="00906127"/>
    <w:rsid w:val="009407BD"/>
    <w:rsid w:val="009461D4"/>
    <w:rsid w:val="009474A4"/>
    <w:rsid w:val="009637AB"/>
    <w:rsid w:val="00963DC1"/>
    <w:rsid w:val="009855BD"/>
    <w:rsid w:val="0098615C"/>
    <w:rsid w:val="009C67E1"/>
    <w:rsid w:val="009F2FE3"/>
    <w:rsid w:val="00A00FEA"/>
    <w:rsid w:val="00A054BB"/>
    <w:rsid w:val="00A2622F"/>
    <w:rsid w:val="00A36770"/>
    <w:rsid w:val="00A64039"/>
    <w:rsid w:val="00A725B3"/>
    <w:rsid w:val="00A737F2"/>
    <w:rsid w:val="00A80D37"/>
    <w:rsid w:val="00AA1CCA"/>
    <w:rsid w:val="00AB0F6B"/>
    <w:rsid w:val="00AB28F3"/>
    <w:rsid w:val="00AD76B7"/>
    <w:rsid w:val="00AF149F"/>
    <w:rsid w:val="00B125B6"/>
    <w:rsid w:val="00B22055"/>
    <w:rsid w:val="00B27D07"/>
    <w:rsid w:val="00B430C9"/>
    <w:rsid w:val="00B50F05"/>
    <w:rsid w:val="00B656B1"/>
    <w:rsid w:val="00B71CF2"/>
    <w:rsid w:val="00B76BE7"/>
    <w:rsid w:val="00B95BF8"/>
    <w:rsid w:val="00BB0148"/>
    <w:rsid w:val="00BC157A"/>
    <w:rsid w:val="00BF0231"/>
    <w:rsid w:val="00C022C9"/>
    <w:rsid w:val="00C1692C"/>
    <w:rsid w:val="00C35A04"/>
    <w:rsid w:val="00C717B1"/>
    <w:rsid w:val="00C72A39"/>
    <w:rsid w:val="00C773E2"/>
    <w:rsid w:val="00C8671B"/>
    <w:rsid w:val="00CA508F"/>
    <w:rsid w:val="00CB5D22"/>
    <w:rsid w:val="00CD5884"/>
    <w:rsid w:val="00D0192A"/>
    <w:rsid w:val="00D417C5"/>
    <w:rsid w:val="00D42CB0"/>
    <w:rsid w:val="00D46C9E"/>
    <w:rsid w:val="00D75B5F"/>
    <w:rsid w:val="00D8362E"/>
    <w:rsid w:val="00D83FCD"/>
    <w:rsid w:val="00DB58D1"/>
    <w:rsid w:val="00DD1617"/>
    <w:rsid w:val="00DE388C"/>
    <w:rsid w:val="00DE5405"/>
    <w:rsid w:val="00DE7592"/>
    <w:rsid w:val="00E10DE1"/>
    <w:rsid w:val="00E22B60"/>
    <w:rsid w:val="00E8598A"/>
    <w:rsid w:val="00EC7FBC"/>
    <w:rsid w:val="00EE31B0"/>
    <w:rsid w:val="00EF72CE"/>
    <w:rsid w:val="00F2049A"/>
    <w:rsid w:val="00F5288E"/>
    <w:rsid w:val="00F54EE6"/>
    <w:rsid w:val="00F5531F"/>
    <w:rsid w:val="00F70EA5"/>
    <w:rsid w:val="00F94032"/>
    <w:rsid w:val="00F94542"/>
    <w:rsid w:val="00F9746C"/>
    <w:rsid w:val="00FA20A0"/>
    <w:rsid w:val="00FB59DA"/>
    <w:rsid w:val="00FC2769"/>
    <w:rsid w:val="00FD29F4"/>
    <w:rsid w:val="00FD2B7A"/>
    <w:rsid w:val="00FE407D"/>
    <w:rsid w:val="00FF7B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FD7511"/>
  <w15:docId w15:val="{2BF038F7-79AF-477F-AE61-94A1D5E5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795"/>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96B4E"/>
    <w:pPr>
      <w:spacing w:line="360" w:lineRule="auto"/>
      <w:ind w:left="720"/>
      <w:jc w:val="both"/>
    </w:pPr>
    <w:rPr>
      <w:rFonts w:ascii="Verdana" w:hAnsi="Verdana"/>
      <w:sz w:val="24"/>
      <w:szCs w:val="24"/>
    </w:rPr>
  </w:style>
  <w:style w:type="table" w:styleId="TableGrid8">
    <w:name w:val="Table Grid 8"/>
    <w:basedOn w:val="TableNormal"/>
    <w:rsid w:val="00AB0F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0F12D3"/>
    <w:pPr>
      <w:ind w:left="720"/>
    </w:pPr>
  </w:style>
  <w:style w:type="table" w:styleId="TableGrid">
    <w:name w:val="Table Grid"/>
    <w:basedOn w:val="TableNormal"/>
    <w:uiPriority w:val="59"/>
    <w:rsid w:val="00F5531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98615C"/>
    <w:rPr>
      <w:rFonts w:ascii="Times New Roman" w:hAnsi="Times New Roman" w:cs="Times New Roman" w:hint="default"/>
      <w:b w:val="0"/>
      <w:bCs w:val="0"/>
      <w:i w:val="0"/>
      <w:iCs w:val="0"/>
      <w:color w:val="281377"/>
      <w:sz w:val="28"/>
      <w:szCs w:val="28"/>
    </w:rPr>
  </w:style>
  <w:style w:type="paragraph" w:styleId="BalloonText">
    <w:name w:val="Balloon Text"/>
    <w:basedOn w:val="Normal"/>
    <w:link w:val="BalloonTextChar"/>
    <w:rsid w:val="009461D4"/>
    <w:rPr>
      <w:rFonts w:ascii="Tahoma" w:hAnsi="Tahoma" w:cs="Tahoma"/>
      <w:sz w:val="16"/>
      <w:szCs w:val="16"/>
    </w:rPr>
  </w:style>
  <w:style w:type="character" w:customStyle="1" w:styleId="BalloonTextChar">
    <w:name w:val="Balloon Text Char"/>
    <w:basedOn w:val="DefaultParagraphFont"/>
    <w:link w:val="BalloonText"/>
    <w:rsid w:val="00946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80550">
      <w:bodyDiv w:val="1"/>
      <w:marLeft w:val="0"/>
      <w:marRight w:val="0"/>
      <w:marTop w:val="0"/>
      <w:marBottom w:val="0"/>
      <w:divBdr>
        <w:top w:val="none" w:sz="0" w:space="0" w:color="auto"/>
        <w:left w:val="none" w:sz="0" w:space="0" w:color="auto"/>
        <w:bottom w:val="none" w:sz="0" w:space="0" w:color="auto"/>
        <w:right w:val="none" w:sz="0" w:space="0" w:color="auto"/>
      </w:divBdr>
    </w:div>
    <w:div w:id="423843290">
      <w:bodyDiv w:val="1"/>
      <w:marLeft w:val="0"/>
      <w:marRight w:val="0"/>
      <w:marTop w:val="0"/>
      <w:marBottom w:val="0"/>
      <w:divBdr>
        <w:top w:val="none" w:sz="0" w:space="0" w:color="auto"/>
        <w:left w:val="none" w:sz="0" w:space="0" w:color="auto"/>
        <w:bottom w:val="none" w:sz="0" w:space="0" w:color="auto"/>
        <w:right w:val="none" w:sz="0" w:space="0" w:color="auto"/>
      </w:divBdr>
    </w:div>
    <w:div w:id="522329296">
      <w:bodyDiv w:val="1"/>
      <w:marLeft w:val="0"/>
      <w:marRight w:val="0"/>
      <w:marTop w:val="0"/>
      <w:marBottom w:val="0"/>
      <w:divBdr>
        <w:top w:val="none" w:sz="0" w:space="0" w:color="auto"/>
        <w:left w:val="none" w:sz="0" w:space="0" w:color="auto"/>
        <w:bottom w:val="none" w:sz="0" w:space="0" w:color="auto"/>
        <w:right w:val="none" w:sz="0" w:space="0" w:color="auto"/>
      </w:divBdr>
    </w:div>
    <w:div w:id="557517656">
      <w:bodyDiv w:val="1"/>
      <w:marLeft w:val="0"/>
      <w:marRight w:val="0"/>
      <w:marTop w:val="0"/>
      <w:marBottom w:val="0"/>
      <w:divBdr>
        <w:top w:val="none" w:sz="0" w:space="0" w:color="auto"/>
        <w:left w:val="none" w:sz="0" w:space="0" w:color="auto"/>
        <w:bottom w:val="none" w:sz="0" w:space="0" w:color="auto"/>
        <w:right w:val="none" w:sz="0" w:space="0" w:color="auto"/>
      </w:divBdr>
    </w:div>
    <w:div w:id="812214841">
      <w:bodyDiv w:val="1"/>
      <w:marLeft w:val="0"/>
      <w:marRight w:val="0"/>
      <w:marTop w:val="0"/>
      <w:marBottom w:val="0"/>
      <w:divBdr>
        <w:top w:val="none" w:sz="0" w:space="0" w:color="auto"/>
        <w:left w:val="none" w:sz="0" w:space="0" w:color="auto"/>
        <w:bottom w:val="none" w:sz="0" w:space="0" w:color="auto"/>
        <w:right w:val="none" w:sz="0" w:space="0" w:color="auto"/>
      </w:divBdr>
    </w:div>
    <w:div w:id="1920864431">
      <w:bodyDiv w:val="1"/>
      <w:marLeft w:val="0"/>
      <w:marRight w:val="0"/>
      <w:marTop w:val="0"/>
      <w:marBottom w:val="0"/>
      <w:divBdr>
        <w:top w:val="none" w:sz="0" w:space="0" w:color="auto"/>
        <w:left w:val="none" w:sz="0" w:space="0" w:color="auto"/>
        <w:bottom w:val="none" w:sz="0" w:space="0" w:color="auto"/>
        <w:right w:val="none" w:sz="0" w:space="0" w:color="auto"/>
      </w:divBdr>
    </w:div>
    <w:div w:id="20703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2317</TotalTime>
  <Pages>11</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1</vt:lpstr>
    </vt:vector>
  </TitlesOfParts>
  <Company>RGU</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GEOGSKP</dc:creator>
  <cp:lastModifiedBy>Santanu</cp:lastModifiedBy>
  <cp:revision>14</cp:revision>
  <cp:lastPrinted>2012-04-27T17:08:00Z</cp:lastPrinted>
  <dcterms:created xsi:type="dcterms:W3CDTF">2019-10-07T17:52:00Z</dcterms:created>
  <dcterms:modified xsi:type="dcterms:W3CDTF">2026-06-25T09:48:00Z</dcterms:modified>
</cp:coreProperties>
</file>